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7619"/>
        <w:gridCol w:w="1922"/>
        <w:gridCol w:w="2303"/>
        <w:gridCol w:w="2104"/>
      </w:tblGrid>
      <w:tr w:rsidR="00CE2135" w:rsidRPr="00FE76A4" w:rsidTr="00CE2135">
        <w:tc>
          <w:tcPr>
            <w:tcW w:w="7619" w:type="dxa"/>
            <w:shd w:val="clear" w:color="auto" w:fill="E2EFD9" w:themeFill="accent6" w:themeFillTint="33"/>
          </w:tcPr>
          <w:p w:rsidR="00CE2135" w:rsidRPr="00C352EE" w:rsidRDefault="00CE2135" w:rsidP="00CE2135">
            <w:pPr>
              <w:rPr>
                <w:sz w:val="28"/>
                <w:szCs w:val="28"/>
              </w:rPr>
            </w:pPr>
            <w:r>
              <w:rPr>
                <w:sz w:val="36"/>
                <w:szCs w:val="36"/>
              </w:rPr>
              <w:t>EDUQAS</w:t>
            </w:r>
            <w:r w:rsidRPr="008829F8">
              <w:rPr>
                <w:sz w:val="36"/>
                <w:szCs w:val="36"/>
              </w:rPr>
              <w:t xml:space="preserve">: </w:t>
            </w:r>
            <w:r>
              <w:rPr>
                <w:sz w:val="36"/>
                <w:szCs w:val="36"/>
              </w:rPr>
              <w:t>Physics</w:t>
            </w:r>
            <w:r w:rsidRPr="008829F8">
              <w:rPr>
                <w:sz w:val="36"/>
                <w:szCs w:val="36"/>
              </w:rPr>
              <w:t xml:space="preserve"> GCSE specification</w:t>
            </w:r>
          </w:p>
        </w:tc>
        <w:tc>
          <w:tcPr>
            <w:tcW w:w="1922" w:type="dxa"/>
            <w:shd w:val="clear" w:color="auto" w:fill="E2EFD9" w:themeFill="accent6" w:themeFillTint="33"/>
          </w:tcPr>
          <w:p w:rsidR="00CE2135" w:rsidRDefault="00CE2135" w:rsidP="005973F8">
            <w:pPr>
              <w:rPr>
                <w:b/>
                <w:sz w:val="24"/>
                <w:szCs w:val="24"/>
              </w:rPr>
            </w:pPr>
            <w:r w:rsidRPr="008829F8">
              <w:rPr>
                <w:b/>
                <w:sz w:val="24"/>
                <w:szCs w:val="24"/>
              </w:rPr>
              <w:t>Revision Guide page reference</w:t>
            </w:r>
            <w:r>
              <w:rPr>
                <w:b/>
                <w:sz w:val="24"/>
                <w:szCs w:val="24"/>
              </w:rPr>
              <w:t xml:space="preserve"> ISBN</w:t>
            </w:r>
          </w:p>
          <w:p w:rsidR="00CE2135" w:rsidRPr="00CE2135" w:rsidRDefault="00CE2135" w:rsidP="005973F8">
            <w:pPr>
              <w:rPr>
                <w:sz w:val="20"/>
                <w:szCs w:val="20"/>
              </w:rPr>
            </w:pPr>
            <w:r w:rsidRPr="00CE2135">
              <w:rPr>
                <w:rFonts w:ascii="Calibri" w:hAnsi="Calibri"/>
                <w:color w:val="000000"/>
                <w:sz w:val="20"/>
                <w:szCs w:val="20"/>
              </w:rPr>
              <w:t>9781407176895</w:t>
            </w:r>
          </w:p>
        </w:tc>
        <w:tc>
          <w:tcPr>
            <w:tcW w:w="2303" w:type="dxa"/>
            <w:shd w:val="clear" w:color="auto" w:fill="D5DCE4" w:themeFill="text2" w:themeFillTint="33"/>
          </w:tcPr>
          <w:p w:rsidR="00CE2135" w:rsidRDefault="00CE2135" w:rsidP="00CE2135">
            <w:pPr>
              <w:rPr>
                <w:b/>
                <w:sz w:val="24"/>
                <w:szCs w:val="24"/>
              </w:rPr>
            </w:pPr>
            <w:r w:rsidRPr="008829F8">
              <w:rPr>
                <w:b/>
                <w:sz w:val="24"/>
                <w:szCs w:val="24"/>
              </w:rPr>
              <w:t>Exam Practice Book page reference</w:t>
            </w:r>
            <w:r>
              <w:rPr>
                <w:b/>
                <w:sz w:val="24"/>
                <w:szCs w:val="24"/>
              </w:rPr>
              <w:t xml:space="preserve"> ISBN</w:t>
            </w:r>
          </w:p>
          <w:p w:rsidR="00CE2135" w:rsidRPr="00CE2135" w:rsidRDefault="00CE2135" w:rsidP="00CE2135">
            <w:pPr>
              <w:rPr>
                <w:rFonts w:ascii="Times New Roman" w:eastAsia="Times New Roman" w:hAnsi="Times New Roman" w:cs="Times New Roman"/>
                <w:sz w:val="20"/>
                <w:szCs w:val="20"/>
                <w:lang w:eastAsia="en-GB"/>
              </w:rPr>
            </w:pPr>
            <w:r w:rsidRPr="00CE2135">
              <w:rPr>
                <w:rFonts w:ascii="Calibri" w:eastAsia="Times New Roman" w:hAnsi="Calibri" w:cs="Times New Roman"/>
                <w:color w:val="000000"/>
                <w:sz w:val="20"/>
                <w:szCs w:val="20"/>
                <w:lang w:eastAsia="en-GB"/>
              </w:rPr>
              <w:t>9781407176871</w:t>
            </w:r>
          </w:p>
          <w:p w:rsidR="00CE2135" w:rsidRPr="00FE76A4" w:rsidRDefault="00CE2135" w:rsidP="005973F8"/>
        </w:tc>
        <w:tc>
          <w:tcPr>
            <w:tcW w:w="2104" w:type="dxa"/>
            <w:shd w:val="clear" w:color="auto" w:fill="EDEDED" w:themeFill="accent3" w:themeFillTint="33"/>
          </w:tcPr>
          <w:p w:rsidR="00CE2135" w:rsidRDefault="00CE2135" w:rsidP="00CE2135">
            <w:pPr>
              <w:rPr>
                <w:rFonts w:ascii="Calibri" w:eastAsia="Times New Roman" w:hAnsi="Calibri" w:cs="Times New Roman"/>
                <w:color w:val="000000"/>
                <w:lang w:eastAsia="en-GB"/>
              </w:rPr>
            </w:pPr>
            <w:r>
              <w:rPr>
                <w:b/>
                <w:sz w:val="24"/>
                <w:szCs w:val="24"/>
              </w:rPr>
              <w:t xml:space="preserve">Revision and Exam Practice Book </w:t>
            </w:r>
            <w:r w:rsidRPr="008829F8">
              <w:rPr>
                <w:b/>
                <w:sz w:val="24"/>
                <w:szCs w:val="24"/>
              </w:rPr>
              <w:t>page</w:t>
            </w:r>
            <w:r>
              <w:rPr>
                <w:b/>
                <w:sz w:val="24"/>
                <w:szCs w:val="24"/>
              </w:rPr>
              <w:t xml:space="preserve"> reference ISBN</w:t>
            </w:r>
          </w:p>
          <w:p w:rsidR="00CE2135" w:rsidRPr="00CE2135" w:rsidRDefault="00CE2135" w:rsidP="005973F8">
            <w:pPr>
              <w:rPr>
                <w:sz w:val="20"/>
                <w:szCs w:val="20"/>
              </w:rPr>
            </w:pPr>
            <w:r w:rsidRPr="00CE2135">
              <w:rPr>
                <w:rFonts w:ascii="Calibri" w:hAnsi="Calibri"/>
                <w:color w:val="000000"/>
                <w:sz w:val="20"/>
                <w:szCs w:val="20"/>
              </w:rPr>
              <w:t>9781407176918</w:t>
            </w:r>
          </w:p>
        </w:tc>
      </w:tr>
      <w:tr w:rsidR="00CE2135" w:rsidRPr="00FE76A4" w:rsidTr="00CE2135">
        <w:tc>
          <w:tcPr>
            <w:tcW w:w="7619" w:type="dxa"/>
            <w:shd w:val="clear" w:color="auto" w:fill="E2EFD9" w:themeFill="accent6" w:themeFillTint="33"/>
          </w:tcPr>
          <w:p w:rsidR="00CE2135" w:rsidRPr="00C352EE" w:rsidRDefault="00CE2135" w:rsidP="005973F8">
            <w:pPr>
              <w:rPr>
                <w:sz w:val="28"/>
                <w:szCs w:val="28"/>
              </w:rPr>
            </w:pPr>
            <w:r w:rsidRPr="00085AAA">
              <w:rPr>
                <w:sz w:val="24"/>
                <w:szCs w:val="24"/>
              </w:rPr>
              <w:t>For GCSE exams 2018 onwards</w:t>
            </w:r>
          </w:p>
        </w:tc>
        <w:tc>
          <w:tcPr>
            <w:tcW w:w="1922" w:type="dxa"/>
            <w:shd w:val="clear" w:color="auto" w:fill="E2EFD9" w:themeFill="accent6" w:themeFillTint="33"/>
          </w:tcPr>
          <w:p w:rsidR="00CE2135" w:rsidRPr="00FE76A4" w:rsidRDefault="00CE2135" w:rsidP="005973F8"/>
        </w:tc>
        <w:tc>
          <w:tcPr>
            <w:tcW w:w="2303" w:type="dxa"/>
            <w:shd w:val="clear" w:color="auto" w:fill="D5DCE4" w:themeFill="text2" w:themeFillTint="33"/>
          </w:tcPr>
          <w:p w:rsidR="00CE2135" w:rsidRPr="00FE76A4" w:rsidRDefault="00CE2135" w:rsidP="005973F8"/>
        </w:tc>
        <w:tc>
          <w:tcPr>
            <w:tcW w:w="2104" w:type="dxa"/>
            <w:shd w:val="clear" w:color="auto" w:fill="EDEDED" w:themeFill="accent3" w:themeFillTint="33"/>
          </w:tcPr>
          <w:p w:rsidR="00CE2135" w:rsidRPr="00FE76A4" w:rsidRDefault="00CE2135" w:rsidP="005973F8"/>
        </w:tc>
      </w:tr>
      <w:tr w:rsidR="00CE2135" w:rsidRPr="00FE76A4" w:rsidTr="00CE2135">
        <w:tc>
          <w:tcPr>
            <w:tcW w:w="7619" w:type="dxa"/>
            <w:shd w:val="clear" w:color="auto" w:fill="E2EFD9" w:themeFill="accent6" w:themeFillTint="33"/>
          </w:tcPr>
          <w:p w:rsidR="00CE2135" w:rsidRPr="00C352EE" w:rsidRDefault="00CE2135" w:rsidP="00CE2135">
            <w:pPr>
              <w:rPr>
                <w:sz w:val="28"/>
                <w:szCs w:val="28"/>
              </w:rPr>
            </w:pPr>
            <w:r w:rsidRPr="00085AAA">
              <w:rPr>
                <w:b/>
                <w:bCs/>
                <w:sz w:val="24"/>
                <w:szCs w:val="24"/>
              </w:rPr>
              <w:t xml:space="preserve">Higher Tier </w:t>
            </w:r>
            <w:r>
              <w:rPr>
                <w:b/>
                <w:bCs/>
                <w:sz w:val="24"/>
                <w:szCs w:val="24"/>
              </w:rPr>
              <w:t xml:space="preserve">content </w:t>
            </w:r>
            <w:r w:rsidRPr="00085AAA">
              <w:rPr>
                <w:b/>
                <w:bCs/>
                <w:sz w:val="24"/>
                <w:szCs w:val="24"/>
              </w:rPr>
              <w:t>in bold</w:t>
            </w:r>
          </w:p>
        </w:tc>
        <w:tc>
          <w:tcPr>
            <w:tcW w:w="1922" w:type="dxa"/>
            <w:shd w:val="clear" w:color="auto" w:fill="E2EFD9" w:themeFill="accent6" w:themeFillTint="33"/>
          </w:tcPr>
          <w:p w:rsidR="00CE2135" w:rsidRPr="00FE76A4" w:rsidRDefault="00CE2135" w:rsidP="005973F8"/>
        </w:tc>
        <w:tc>
          <w:tcPr>
            <w:tcW w:w="2303" w:type="dxa"/>
            <w:shd w:val="clear" w:color="auto" w:fill="D5DCE4" w:themeFill="text2" w:themeFillTint="33"/>
          </w:tcPr>
          <w:p w:rsidR="00CE2135" w:rsidRPr="00FE76A4" w:rsidRDefault="00CE2135" w:rsidP="005973F8"/>
        </w:tc>
        <w:tc>
          <w:tcPr>
            <w:tcW w:w="2104" w:type="dxa"/>
            <w:shd w:val="clear" w:color="auto" w:fill="EDEDED" w:themeFill="accent3" w:themeFillTint="33"/>
          </w:tcPr>
          <w:p w:rsidR="00CE2135" w:rsidRPr="00FE76A4" w:rsidRDefault="00CE2135" w:rsidP="005973F8"/>
        </w:tc>
      </w:tr>
      <w:tr w:rsidR="00FE76A4" w:rsidRPr="00FE76A4" w:rsidTr="00CE2135">
        <w:tc>
          <w:tcPr>
            <w:tcW w:w="7619" w:type="dxa"/>
          </w:tcPr>
          <w:p w:rsidR="00FE76A4" w:rsidRPr="00C352EE" w:rsidRDefault="00FE76A4" w:rsidP="005973F8">
            <w:pPr>
              <w:rPr>
                <w:sz w:val="28"/>
                <w:szCs w:val="28"/>
              </w:rPr>
            </w:pPr>
            <w:r w:rsidRPr="00C352EE">
              <w:rPr>
                <w:sz w:val="28"/>
                <w:szCs w:val="28"/>
              </w:rPr>
              <w:t xml:space="preserve">1. ENERGY </w:t>
            </w:r>
          </w:p>
        </w:tc>
        <w:tc>
          <w:tcPr>
            <w:tcW w:w="1922" w:type="dxa"/>
            <w:shd w:val="clear" w:color="auto" w:fill="E2EFD9" w:themeFill="accent6" w:themeFillTint="33"/>
          </w:tcPr>
          <w:p w:rsidR="00FE76A4" w:rsidRPr="00FE76A4" w:rsidRDefault="00FE76A4" w:rsidP="005973F8"/>
        </w:tc>
        <w:tc>
          <w:tcPr>
            <w:tcW w:w="2303" w:type="dxa"/>
            <w:shd w:val="clear" w:color="auto" w:fill="D5DCE4" w:themeFill="text2" w:themeFillTint="33"/>
          </w:tcPr>
          <w:p w:rsidR="00FE76A4" w:rsidRPr="00FE76A4" w:rsidRDefault="00FE76A4" w:rsidP="005973F8"/>
        </w:tc>
        <w:tc>
          <w:tcPr>
            <w:tcW w:w="2104" w:type="dxa"/>
            <w:shd w:val="clear" w:color="auto" w:fill="EDEDED" w:themeFill="accent3" w:themeFillTint="33"/>
          </w:tcPr>
          <w:p w:rsidR="00FE76A4" w:rsidRPr="00FE76A4" w:rsidRDefault="00FE76A4" w:rsidP="005973F8"/>
        </w:tc>
      </w:tr>
      <w:tr w:rsidR="00FE76A4" w:rsidRPr="00FE76A4" w:rsidTr="00CE2135">
        <w:tc>
          <w:tcPr>
            <w:tcW w:w="7619" w:type="dxa"/>
          </w:tcPr>
          <w:p w:rsidR="00FE76A4" w:rsidRDefault="00FE76A4" w:rsidP="005973F8">
            <w:r w:rsidRPr="00FE76A4">
              <w:t xml:space="preserve">1.1 ENERGY CHANGES IN A SYSTEM, AND IN THE WAYS ENERGY IS STORED BEFORE AND AFTER SUCH CHANGES </w:t>
            </w:r>
          </w:p>
          <w:p w:rsidR="00FE76A4" w:rsidRPr="00FE76A4" w:rsidRDefault="00FE76A4" w:rsidP="005973F8">
            <w:pPr>
              <w:rPr>
                <w:i/>
              </w:rPr>
            </w:pPr>
            <w:r w:rsidRPr="00FE76A4">
              <w:rPr>
                <w:i/>
              </w:rPr>
              <w:t xml:space="preserve">Learners should be able to: </w:t>
            </w:r>
          </w:p>
        </w:tc>
        <w:tc>
          <w:tcPr>
            <w:tcW w:w="1922" w:type="dxa"/>
            <w:shd w:val="clear" w:color="auto" w:fill="E2EFD9" w:themeFill="accent6" w:themeFillTint="33"/>
          </w:tcPr>
          <w:p w:rsidR="00FE76A4" w:rsidRPr="00FE76A4" w:rsidRDefault="00FE76A4" w:rsidP="005973F8"/>
        </w:tc>
        <w:tc>
          <w:tcPr>
            <w:tcW w:w="2303" w:type="dxa"/>
            <w:shd w:val="clear" w:color="auto" w:fill="D5DCE4" w:themeFill="text2" w:themeFillTint="33"/>
          </w:tcPr>
          <w:p w:rsidR="00FE76A4" w:rsidRPr="00FE76A4" w:rsidRDefault="00FE76A4" w:rsidP="005973F8"/>
        </w:tc>
        <w:tc>
          <w:tcPr>
            <w:tcW w:w="2104" w:type="dxa"/>
            <w:shd w:val="clear" w:color="auto" w:fill="EDEDED" w:themeFill="accent3" w:themeFillTint="33"/>
          </w:tcPr>
          <w:p w:rsidR="00FE76A4" w:rsidRPr="00FE76A4" w:rsidRDefault="00FE76A4" w:rsidP="005973F8"/>
        </w:tc>
      </w:tr>
      <w:tr w:rsidR="00FE76A4" w:rsidRPr="00FE76A4" w:rsidTr="00CE2135">
        <w:tc>
          <w:tcPr>
            <w:tcW w:w="7619" w:type="dxa"/>
          </w:tcPr>
          <w:p w:rsidR="00FE76A4" w:rsidRPr="00FE76A4" w:rsidRDefault="00FE76A4" w:rsidP="005973F8">
            <w:r w:rsidRPr="00FE76A4">
              <w:t xml:space="preserve">(a) describe all the changes involved in the way energy is stored when a system changes, for common situations: e.g. an object projected upwards or up a slope, a moving object hitting an obstacle, an object being accelerated by a constant force, a vehicle slowing down, bringing water to a boil in an electric kettle, a change of state </w:t>
            </w:r>
          </w:p>
        </w:tc>
        <w:tc>
          <w:tcPr>
            <w:tcW w:w="1922" w:type="dxa"/>
            <w:shd w:val="clear" w:color="auto" w:fill="E2EFD9" w:themeFill="accent6" w:themeFillTint="33"/>
          </w:tcPr>
          <w:p w:rsidR="00FE76A4" w:rsidRPr="00FE76A4" w:rsidRDefault="008E2E59" w:rsidP="005973F8">
            <w:r>
              <w:t>8</w:t>
            </w:r>
          </w:p>
        </w:tc>
        <w:tc>
          <w:tcPr>
            <w:tcW w:w="2303" w:type="dxa"/>
            <w:shd w:val="clear" w:color="auto" w:fill="D5DCE4" w:themeFill="text2" w:themeFillTint="33"/>
          </w:tcPr>
          <w:p w:rsidR="00FE76A4" w:rsidRPr="00FE76A4" w:rsidRDefault="006F1146" w:rsidP="005973F8">
            <w:r>
              <w:t>8-12</w:t>
            </w:r>
          </w:p>
        </w:tc>
        <w:tc>
          <w:tcPr>
            <w:tcW w:w="2104" w:type="dxa"/>
            <w:shd w:val="clear" w:color="auto" w:fill="EDEDED" w:themeFill="accent3" w:themeFillTint="33"/>
          </w:tcPr>
          <w:p w:rsidR="00FE76A4" w:rsidRPr="00FE76A4" w:rsidRDefault="005A527F" w:rsidP="005973F8">
            <w:r>
              <w:t>10, 146-150</w:t>
            </w:r>
          </w:p>
        </w:tc>
      </w:tr>
      <w:tr w:rsidR="00FE76A4" w:rsidRPr="00FE76A4" w:rsidTr="00CE2135">
        <w:tc>
          <w:tcPr>
            <w:tcW w:w="7619" w:type="dxa"/>
          </w:tcPr>
          <w:p w:rsidR="00FE76A4" w:rsidRPr="00FE76A4" w:rsidRDefault="00FE76A4" w:rsidP="005973F8">
            <w:r w:rsidRPr="00FE76A4">
              <w:t xml:space="preserve">(b) describe how heating a system will change the energy stored within the system and raise its temperature or produce changes of state </w:t>
            </w:r>
          </w:p>
        </w:tc>
        <w:tc>
          <w:tcPr>
            <w:tcW w:w="1922" w:type="dxa"/>
            <w:shd w:val="clear" w:color="auto" w:fill="E2EFD9" w:themeFill="accent6" w:themeFillTint="33"/>
          </w:tcPr>
          <w:p w:rsidR="00FE76A4" w:rsidRPr="00FE76A4" w:rsidRDefault="008E2E59" w:rsidP="005973F8">
            <w:r>
              <w:t>10</w:t>
            </w:r>
          </w:p>
        </w:tc>
        <w:tc>
          <w:tcPr>
            <w:tcW w:w="2303" w:type="dxa"/>
            <w:shd w:val="clear" w:color="auto" w:fill="D5DCE4" w:themeFill="text2" w:themeFillTint="33"/>
          </w:tcPr>
          <w:p w:rsidR="00FE76A4" w:rsidRPr="00FE76A4" w:rsidRDefault="006F1146" w:rsidP="005973F8">
            <w:r>
              <w:t>13</w:t>
            </w:r>
          </w:p>
        </w:tc>
        <w:tc>
          <w:tcPr>
            <w:tcW w:w="2104" w:type="dxa"/>
            <w:shd w:val="clear" w:color="auto" w:fill="EDEDED" w:themeFill="accent3" w:themeFillTint="33"/>
          </w:tcPr>
          <w:p w:rsidR="00FE76A4" w:rsidRPr="00FE76A4" w:rsidRDefault="005A527F" w:rsidP="005973F8">
            <w:r>
              <w:t>12, 151</w:t>
            </w:r>
          </w:p>
        </w:tc>
      </w:tr>
      <w:tr w:rsidR="00FE76A4" w:rsidRPr="00FE76A4" w:rsidTr="00CE2135">
        <w:tc>
          <w:tcPr>
            <w:tcW w:w="7619" w:type="dxa"/>
          </w:tcPr>
          <w:p w:rsidR="00FE76A4" w:rsidRPr="00FE76A4" w:rsidRDefault="00FE76A4" w:rsidP="005973F8">
            <w:r w:rsidRPr="00FE76A4">
              <w:t xml:space="preserve">(c) define the terms specific heat capacity and specific latent heat </w:t>
            </w:r>
          </w:p>
        </w:tc>
        <w:tc>
          <w:tcPr>
            <w:tcW w:w="1922" w:type="dxa"/>
            <w:shd w:val="clear" w:color="auto" w:fill="E2EFD9" w:themeFill="accent6" w:themeFillTint="33"/>
          </w:tcPr>
          <w:p w:rsidR="00FE76A4" w:rsidRPr="00FE76A4" w:rsidRDefault="008E2E59" w:rsidP="005973F8">
            <w:r>
              <w:t>13, 44</w:t>
            </w:r>
          </w:p>
        </w:tc>
        <w:tc>
          <w:tcPr>
            <w:tcW w:w="2303" w:type="dxa"/>
            <w:shd w:val="clear" w:color="auto" w:fill="D5DCE4" w:themeFill="text2" w:themeFillTint="33"/>
          </w:tcPr>
          <w:p w:rsidR="00FE76A4" w:rsidRPr="00FE76A4" w:rsidRDefault="006F1146" w:rsidP="005973F8">
            <w:r>
              <w:t>13, 39</w:t>
            </w:r>
          </w:p>
        </w:tc>
        <w:tc>
          <w:tcPr>
            <w:tcW w:w="2104" w:type="dxa"/>
            <w:shd w:val="clear" w:color="auto" w:fill="EDEDED" w:themeFill="accent3" w:themeFillTint="33"/>
          </w:tcPr>
          <w:p w:rsidR="00FE76A4" w:rsidRPr="00FE76A4" w:rsidRDefault="005A527F" w:rsidP="005973F8">
            <w:r>
              <w:t>15, 46, 151, 177</w:t>
            </w:r>
          </w:p>
        </w:tc>
      </w:tr>
      <w:tr w:rsidR="00FE76A4" w:rsidRPr="00FE76A4" w:rsidTr="00CE2135">
        <w:tc>
          <w:tcPr>
            <w:tcW w:w="7619" w:type="dxa"/>
          </w:tcPr>
          <w:p w:rsidR="007550E5" w:rsidRDefault="00FE76A4" w:rsidP="005973F8">
            <w:r w:rsidRPr="00FE76A4">
              <w:t xml:space="preserve">(d) calculate the amounts of energy associated with: </w:t>
            </w:r>
          </w:p>
          <w:p w:rsidR="00441323" w:rsidRDefault="00FE76A4" w:rsidP="005973F8">
            <w:r w:rsidRPr="00FE76A4">
              <w:sym w:font="Symbol" w:char="F0B7"/>
            </w:r>
            <w:r w:rsidRPr="00FE76A4">
              <w:t xml:space="preserve"> a moving body (kinetic energy = 0.5 </w:t>
            </w:r>
            <w:r w:rsidRPr="00FE76A4">
              <w:sym w:font="Symbol" w:char="F0B4"/>
            </w:r>
            <w:r w:rsidRPr="00FE76A4">
              <w:t xml:space="preserve"> mass </w:t>
            </w:r>
            <w:r w:rsidRPr="00FE76A4">
              <w:sym w:font="Symbol" w:char="F0B4"/>
            </w:r>
            <w:r w:rsidRPr="00FE76A4">
              <w:t xml:space="preserve"> (velocity)</w:t>
            </w:r>
            <w:r w:rsidRPr="00441323">
              <w:rPr>
                <w:vertAlign w:val="superscript"/>
              </w:rPr>
              <w:t>2</w:t>
            </w:r>
            <w:r w:rsidRPr="00FE76A4">
              <w:t xml:space="preserve"> </w:t>
            </w:r>
          </w:p>
          <w:p w:rsidR="007550E5" w:rsidRDefault="00441323" w:rsidP="005973F8">
            <w:r>
              <w:object w:dxaOrig="136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19.2pt" o:ole="">
                  <v:imagedata r:id="rId4" o:title=""/>
                </v:shape>
                <o:OLEObject Type="Embed" ProgID="PBrush" ShapeID="_x0000_i1025" DrawAspect="Content" ObjectID="_1561886278" r:id="rId5"/>
              </w:object>
            </w:r>
          </w:p>
          <w:p w:rsidR="007550E5" w:rsidRDefault="00FE76A4" w:rsidP="005973F8">
            <w:r w:rsidRPr="00FE76A4">
              <w:sym w:font="Symbol" w:char="F0B7"/>
            </w:r>
            <w:r w:rsidRPr="00FE76A4">
              <w:t xml:space="preserve"> a stretched spring (energy transferred in stretching = 0.5 </w:t>
            </w:r>
            <w:r w:rsidRPr="00FE76A4">
              <w:sym w:font="Symbol" w:char="F0B4"/>
            </w:r>
            <w:r w:rsidRPr="00FE76A4">
              <w:t xml:space="preserve"> spring constant </w:t>
            </w:r>
            <w:r w:rsidRPr="00FE76A4">
              <w:sym w:font="Symbol" w:char="F0B4"/>
            </w:r>
            <w:r w:rsidRPr="00FE76A4">
              <w:t xml:space="preserve"> (extension)</w:t>
            </w:r>
            <w:r w:rsidRPr="00441323">
              <w:rPr>
                <w:vertAlign w:val="superscript"/>
              </w:rPr>
              <w:t>2</w:t>
            </w:r>
            <w:r w:rsidRPr="00FE76A4">
              <w:t xml:space="preserve"> </w:t>
            </w:r>
          </w:p>
          <w:p w:rsidR="00441323" w:rsidRDefault="00441323" w:rsidP="005973F8">
            <w:r>
              <w:object w:dxaOrig="1140" w:dyaOrig="360">
                <v:shape id="_x0000_i1026" type="#_x0000_t75" style="width:57pt;height:18.6pt" o:ole="">
                  <v:imagedata r:id="rId6" o:title=""/>
                </v:shape>
                <o:OLEObject Type="Embed" ProgID="PBrush" ShapeID="_x0000_i1026" DrawAspect="Content" ObjectID="_1561886279" r:id="rId7"/>
              </w:object>
            </w:r>
          </w:p>
          <w:p w:rsidR="00441323" w:rsidRDefault="00FE76A4" w:rsidP="005973F8">
            <w:r w:rsidRPr="00FE76A4">
              <w:sym w:font="Symbol" w:char="F0B7"/>
            </w:r>
            <w:r w:rsidRPr="00FE76A4">
              <w:t xml:space="preserve"> object raised above ground level (potential energy = mass </w:t>
            </w:r>
            <w:r w:rsidRPr="00FE76A4">
              <w:sym w:font="Symbol" w:char="F0B4"/>
            </w:r>
            <w:r w:rsidRPr="00FE76A4">
              <w:t xml:space="preserve"> gravitational field strength </w:t>
            </w:r>
            <w:r w:rsidRPr="00FE76A4">
              <w:sym w:font="Symbol" w:char="F0B4"/>
            </w:r>
            <w:r w:rsidRPr="00FE76A4">
              <w:t xml:space="preserve"> height </w:t>
            </w:r>
          </w:p>
          <w:p w:rsidR="00FE76A4" w:rsidRPr="00FE76A4" w:rsidRDefault="00441323" w:rsidP="005973F8">
            <w:r>
              <w:object w:dxaOrig="1215" w:dyaOrig="330">
                <v:shape id="_x0000_i1027" type="#_x0000_t75" style="width:60.6pt;height:16.2pt" o:ole="">
                  <v:imagedata r:id="rId8" o:title=""/>
                </v:shape>
                <o:OLEObject Type="Embed" ProgID="PBrush" ShapeID="_x0000_i1027" DrawAspect="Content" ObjectID="_1561886280" r:id="rId9"/>
              </w:object>
            </w:r>
          </w:p>
        </w:tc>
        <w:tc>
          <w:tcPr>
            <w:tcW w:w="1922" w:type="dxa"/>
            <w:shd w:val="clear" w:color="auto" w:fill="E2EFD9" w:themeFill="accent6" w:themeFillTint="33"/>
          </w:tcPr>
          <w:p w:rsidR="00FE76A4" w:rsidRPr="00FE76A4" w:rsidRDefault="008E2E59" w:rsidP="005973F8">
            <w:r>
              <w:t>8-12</w:t>
            </w:r>
          </w:p>
        </w:tc>
        <w:tc>
          <w:tcPr>
            <w:tcW w:w="2303" w:type="dxa"/>
            <w:shd w:val="clear" w:color="auto" w:fill="D5DCE4" w:themeFill="text2" w:themeFillTint="33"/>
          </w:tcPr>
          <w:p w:rsidR="00FE76A4" w:rsidRPr="00FE76A4" w:rsidRDefault="006F1146" w:rsidP="005973F8">
            <w:r>
              <w:t>8-12</w:t>
            </w:r>
          </w:p>
        </w:tc>
        <w:tc>
          <w:tcPr>
            <w:tcW w:w="2104" w:type="dxa"/>
            <w:shd w:val="clear" w:color="auto" w:fill="EDEDED" w:themeFill="accent3" w:themeFillTint="33"/>
          </w:tcPr>
          <w:p w:rsidR="00FE76A4" w:rsidRPr="00FE76A4" w:rsidRDefault="005A527F" w:rsidP="005973F8">
            <w:r>
              <w:t>10-14,  146-150</w:t>
            </w:r>
          </w:p>
        </w:tc>
      </w:tr>
      <w:tr w:rsidR="00FE76A4" w:rsidRPr="00FE76A4" w:rsidTr="00CE2135">
        <w:tc>
          <w:tcPr>
            <w:tcW w:w="7619" w:type="dxa"/>
          </w:tcPr>
          <w:p w:rsidR="00441323" w:rsidRDefault="00FE76A4" w:rsidP="005973F8">
            <w:r w:rsidRPr="00FE76A4">
              <w:t xml:space="preserve">(e) calculate the change in energy involved when a system is changed by heating (in terms of temperature change, specific heat capacity </w:t>
            </w:r>
          </w:p>
          <w:p w:rsidR="00441323" w:rsidRDefault="00441323" w:rsidP="00441323">
            <w:r>
              <w:object w:dxaOrig="1245" w:dyaOrig="330">
                <v:shape id="_x0000_i1028" type="#_x0000_t75" style="width:62.4pt;height:16.2pt" o:ole="">
                  <v:imagedata r:id="rId10" o:title=""/>
                </v:shape>
                <o:OLEObject Type="Embed" ProgID="PBrush" ShapeID="_x0000_i1028" DrawAspect="Content" ObjectID="_1561886281" r:id="rId11"/>
              </w:object>
            </w:r>
            <w:r w:rsidRPr="00FE76A4">
              <w:t xml:space="preserve"> </w:t>
            </w:r>
          </w:p>
          <w:p w:rsidR="00FE76A4" w:rsidRDefault="00FE76A4" w:rsidP="00441323">
            <w:r w:rsidRPr="00FE76A4">
              <w:lastRenderedPageBreak/>
              <w:t xml:space="preserve">and specific latent heat </w:t>
            </w:r>
          </w:p>
          <w:p w:rsidR="00441323" w:rsidRPr="00FE76A4" w:rsidRDefault="00441323" w:rsidP="00441323">
            <w:r>
              <w:object w:dxaOrig="930" w:dyaOrig="315">
                <v:shape id="_x0000_i1029" type="#_x0000_t75" style="width:46.2pt;height:15.6pt" o:ole="">
                  <v:imagedata r:id="rId12" o:title=""/>
                </v:shape>
                <o:OLEObject Type="Embed" ProgID="PBrush" ShapeID="_x0000_i1029" DrawAspect="Content" ObjectID="_1561886282" r:id="rId13"/>
              </w:object>
            </w:r>
          </w:p>
        </w:tc>
        <w:tc>
          <w:tcPr>
            <w:tcW w:w="1922" w:type="dxa"/>
            <w:shd w:val="clear" w:color="auto" w:fill="E2EFD9" w:themeFill="accent6" w:themeFillTint="33"/>
          </w:tcPr>
          <w:p w:rsidR="00FE76A4" w:rsidRPr="00FE76A4" w:rsidRDefault="008E2E59" w:rsidP="005973F8">
            <w:r>
              <w:lastRenderedPageBreak/>
              <w:t>13</w:t>
            </w:r>
          </w:p>
        </w:tc>
        <w:tc>
          <w:tcPr>
            <w:tcW w:w="2303" w:type="dxa"/>
            <w:shd w:val="clear" w:color="auto" w:fill="D5DCE4" w:themeFill="text2" w:themeFillTint="33"/>
          </w:tcPr>
          <w:p w:rsidR="00FE76A4" w:rsidRPr="00FE76A4" w:rsidRDefault="006F1146" w:rsidP="005973F8">
            <w:r>
              <w:t>13</w:t>
            </w:r>
          </w:p>
        </w:tc>
        <w:tc>
          <w:tcPr>
            <w:tcW w:w="2104" w:type="dxa"/>
            <w:shd w:val="clear" w:color="auto" w:fill="EDEDED" w:themeFill="accent3" w:themeFillTint="33"/>
          </w:tcPr>
          <w:p w:rsidR="00FE76A4" w:rsidRPr="00FE76A4" w:rsidRDefault="005A527F" w:rsidP="005973F8">
            <w:r>
              <w:t>15, 151</w:t>
            </w:r>
          </w:p>
        </w:tc>
      </w:tr>
      <w:tr w:rsidR="00FE76A4" w:rsidRPr="00FE76A4" w:rsidTr="00CE2135">
        <w:tc>
          <w:tcPr>
            <w:tcW w:w="7619" w:type="dxa"/>
          </w:tcPr>
          <w:p w:rsidR="00441323" w:rsidRDefault="00FE76A4" w:rsidP="008F7047">
            <w:r w:rsidRPr="00FE76A4">
              <w:t xml:space="preserve">(f) calculate the change in energy involved by work done by forces: work done = force </w:t>
            </w:r>
            <w:r w:rsidRPr="00FE76A4">
              <w:sym w:font="Symbol" w:char="F0B4"/>
            </w:r>
            <w:r w:rsidRPr="00FE76A4">
              <w:t xml:space="preserve"> distance (along the line of action of the force) </w:t>
            </w:r>
          </w:p>
          <w:p w:rsidR="00FE76A4" w:rsidRPr="00FE76A4" w:rsidRDefault="00441323" w:rsidP="00441323">
            <w:r>
              <w:object w:dxaOrig="1125" w:dyaOrig="360">
                <v:shape id="_x0000_i1030" type="#_x0000_t75" style="width:56.4pt;height:18.6pt" o:ole="">
                  <v:imagedata r:id="rId14" o:title=""/>
                </v:shape>
                <o:OLEObject Type="Embed" ProgID="PBrush" ShapeID="_x0000_i1030" DrawAspect="Content" ObjectID="_1561886283" r:id="rId15"/>
              </w:object>
            </w:r>
            <w:r w:rsidRPr="00FE76A4">
              <w:t xml:space="preserve"> </w:t>
            </w:r>
          </w:p>
        </w:tc>
        <w:tc>
          <w:tcPr>
            <w:tcW w:w="1922" w:type="dxa"/>
            <w:shd w:val="clear" w:color="auto" w:fill="E2EFD9" w:themeFill="accent6" w:themeFillTint="33"/>
          </w:tcPr>
          <w:p w:rsidR="00FE76A4" w:rsidRPr="00FE76A4" w:rsidRDefault="008E2E59" w:rsidP="005973F8">
            <w:r>
              <w:t>69-70</w:t>
            </w:r>
          </w:p>
        </w:tc>
        <w:tc>
          <w:tcPr>
            <w:tcW w:w="2303" w:type="dxa"/>
            <w:shd w:val="clear" w:color="auto" w:fill="D5DCE4" w:themeFill="text2" w:themeFillTint="33"/>
          </w:tcPr>
          <w:p w:rsidR="00FE76A4" w:rsidRPr="00FE76A4" w:rsidRDefault="006F1146" w:rsidP="005973F8">
            <w:r>
              <w:t>58</w:t>
            </w:r>
          </w:p>
        </w:tc>
        <w:tc>
          <w:tcPr>
            <w:tcW w:w="2104" w:type="dxa"/>
            <w:shd w:val="clear" w:color="auto" w:fill="EDEDED" w:themeFill="accent3" w:themeFillTint="33"/>
          </w:tcPr>
          <w:p w:rsidR="00FE76A4" w:rsidRPr="00FE76A4" w:rsidRDefault="005A527F" w:rsidP="005973F8">
            <w:r>
              <w:t>71-72, 196</w:t>
            </w:r>
          </w:p>
        </w:tc>
      </w:tr>
      <w:tr w:rsidR="008F7047" w:rsidRPr="00FE76A4" w:rsidTr="00CE2135">
        <w:tc>
          <w:tcPr>
            <w:tcW w:w="7619" w:type="dxa"/>
          </w:tcPr>
          <w:p w:rsidR="008F7047" w:rsidRDefault="008F7047" w:rsidP="008F7047">
            <w:r w:rsidRPr="00FE76A4">
              <w:t xml:space="preserve">(g) calculate the change in energy involved by work done when a current flows </w:t>
            </w:r>
          </w:p>
          <w:p w:rsidR="008F7047" w:rsidRDefault="008F7047" w:rsidP="008F7047">
            <w:r w:rsidRPr="00FE76A4">
              <w:sym w:font="Symbol" w:char="F0B7"/>
            </w:r>
            <w:r w:rsidRPr="00FE76A4">
              <w:t xml:space="preserve"> energy transferred = power </w:t>
            </w:r>
            <w:r w:rsidRPr="00FE76A4">
              <w:sym w:font="Symbol" w:char="F0B4"/>
            </w:r>
            <w:r w:rsidRPr="00FE76A4">
              <w:t xml:space="preserve"> time </w:t>
            </w:r>
          </w:p>
          <w:p w:rsidR="00441323" w:rsidRDefault="008F7047" w:rsidP="008F7047">
            <w:r w:rsidRPr="00FE76A4">
              <w:sym w:font="Symbol" w:char="F0B7"/>
            </w:r>
            <w:r w:rsidRPr="00FE76A4">
              <w:t xml:space="preserve"> energy transferred = charge flow </w:t>
            </w:r>
            <w:r w:rsidRPr="00FE76A4">
              <w:sym w:font="Symbol" w:char="F0B4"/>
            </w:r>
            <w:r w:rsidRPr="00FE76A4">
              <w:t xml:space="preserve"> potential difference </w:t>
            </w:r>
          </w:p>
          <w:p w:rsidR="008F7047" w:rsidRPr="00FE76A4" w:rsidRDefault="00441323" w:rsidP="008F7047">
            <w:r>
              <w:object w:dxaOrig="1200" w:dyaOrig="300">
                <v:shape id="_x0000_i1031" type="#_x0000_t75" style="width:60pt;height:15pt" o:ole="">
                  <v:imagedata r:id="rId16" o:title=""/>
                </v:shape>
                <o:OLEObject Type="Embed" ProgID="PBrush" ShapeID="_x0000_i1031" DrawAspect="Content" ObjectID="_1561886284" r:id="rId17"/>
              </w:object>
            </w:r>
          </w:p>
        </w:tc>
        <w:tc>
          <w:tcPr>
            <w:tcW w:w="1922" w:type="dxa"/>
            <w:shd w:val="clear" w:color="auto" w:fill="E2EFD9" w:themeFill="accent6" w:themeFillTint="33"/>
          </w:tcPr>
          <w:p w:rsidR="008F7047" w:rsidRPr="00FE76A4" w:rsidRDefault="008E2E59" w:rsidP="005973F8">
            <w:r>
              <w:t>36</w:t>
            </w:r>
          </w:p>
        </w:tc>
        <w:tc>
          <w:tcPr>
            <w:tcW w:w="2303" w:type="dxa"/>
            <w:shd w:val="clear" w:color="auto" w:fill="D5DCE4" w:themeFill="text2" w:themeFillTint="33"/>
          </w:tcPr>
          <w:p w:rsidR="008F7047" w:rsidRPr="00FE76A4" w:rsidRDefault="006F1146" w:rsidP="005973F8">
            <w:r>
              <w:t>30</w:t>
            </w:r>
          </w:p>
        </w:tc>
        <w:tc>
          <w:tcPr>
            <w:tcW w:w="2104" w:type="dxa"/>
            <w:shd w:val="clear" w:color="auto" w:fill="EDEDED" w:themeFill="accent3" w:themeFillTint="33"/>
          </w:tcPr>
          <w:p w:rsidR="008F7047" w:rsidRPr="00FE76A4" w:rsidRDefault="005A527F" w:rsidP="005973F8">
            <w:r>
              <w:t>38, 168</w:t>
            </w:r>
          </w:p>
        </w:tc>
      </w:tr>
      <w:tr w:rsidR="008F7047" w:rsidRPr="00FE76A4" w:rsidTr="00CE2135">
        <w:tc>
          <w:tcPr>
            <w:tcW w:w="7619" w:type="dxa"/>
          </w:tcPr>
          <w:p w:rsidR="00441323" w:rsidRDefault="008F7047" w:rsidP="005973F8">
            <w:r w:rsidRPr="00FE76A4">
              <w:t xml:space="preserve">(h) explain the definition of power as the rate at which energy is transferred e.g. lifting an object, calculate values for power using </w:t>
            </w:r>
          </w:p>
          <w:p w:rsidR="00441323" w:rsidRDefault="00441323" w:rsidP="005973F8">
            <w:r>
              <w:object w:dxaOrig="2025" w:dyaOrig="555">
                <v:shape id="_x0000_i1032" type="#_x0000_t75" style="width:101.4pt;height:27.6pt" o:ole="">
                  <v:imagedata r:id="rId18" o:title=""/>
                </v:shape>
                <o:OLEObject Type="Embed" ProgID="PBrush" ShapeID="_x0000_i1032" DrawAspect="Content" ObjectID="_1561886285" r:id="rId19"/>
              </w:object>
            </w:r>
          </w:p>
          <w:p w:rsidR="008F7047" w:rsidRPr="00FE76A4" w:rsidRDefault="008F7047" w:rsidP="005973F8">
            <w:r w:rsidRPr="00FE76A4">
              <w:t>and describe the relationship between the power ratings for domestic electrical appliances and the changes in stored energy when they are in use e.g. in a kettle how the power is related to the increase in internal energy of the water</w:t>
            </w:r>
          </w:p>
        </w:tc>
        <w:tc>
          <w:tcPr>
            <w:tcW w:w="1922" w:type="dxa"/>
            <w:shd w:val="clear" w:color="auto" w:fill="E2EFD9" w:themeFill="accent6" w:themeFillTint="33"/>
          </w:tcPr>
          <w:p w:rsidR="008F7047" w:rsidRPr="00FE76A4" w:rsidRDefault="008E2E59" w:rsidP="005973F8">
            <w:r>
              <w:t>16</w:t>
            </w:r>
          </w:p>
        </w:tc>
        <w:tc>
          <w:tcPr>
            <w:tcW w:w="2303" w:type="dxa"/>
            <w:shd w:val="clear" w:color="auto" w:fill="D5DCE4" w:themeFill="text2" w:themeFillTint="33"/>
          </w:tcPr>
          <w:p w:rsidR="008F7047" w:rsidRPr="00FE76A4" w:rsidRDefault="006F1146" w:rsidP="005973F8">
            <w:r>
              <w:t>14-5</w:t>
            </w:r>
          </w:p>
        </w:tc>
        <w:tc>
          <w:tcPr>
            <w:tcW w:w="2104" w:type="dxa"/>
            <w:shd w:val="clear" w:color="auto" w:fill="EDEDED" w:themeFill="accent3" w:themeFillTint="33"/>
          </w:tcPr>
          <w:p w:rsidR="008F7047" w:rsidRPr="00FE76A4" w:rsidRDefault="005A527F" w:rsidP="005973F8">
            <w:r>
              <w:t>18, 152-153</w:t>
            </w:r>
          </w:p>
        </w:tc>
      </w:tr>
      <w:tr w:rsidR="00FE76A4" w:rsidRPr="00FE76A4" w:rsidTr="00CE2135">
        <w:tc>
          <w:tcPr>
            <w:tcW w:w="7619" w:type="dxa"/>
          </w:tcPr>
          <w:p w:rsidR="00FE76A4" w:rsidRPr="00FE76A4" w:rsidRDefault="00FE76A4" w:rsidP="005973F8">
            <w:r w:rsidRPr="00FE76A4">
              <w:t xml:space="preserve">SPECIFIED PRACTICAL WORK </w:t>
            </w:r>
            <w:r w:rsidRPr="00FE76A4">
              <w:sym w:font="Symbol" w:char="F0B7"/>
            </w:r>
            <w:r w:rsidRPr="00FE76A4">
              <w:t xml:space="preserve"> SP1.1 Determination of the specific heat capacity of a material </w:t>
            </w:r>
          </w:p>
        </w:tc>
        <w:tc>
          <w:tcPr>
            <w:tcW w:w="1922" w:type="dxa"/>
            <w:shd w:val="clear" w:color="auto" w:fill="E2EFD9" w:themeFill="accent6" w:themeFillTint="33"/>
          </w:tcPr>
          <w:p w:rsidR="00FE76A4" w:rsidRPr="00FE76A4" w:rsidRDefault="008E2E59" w:rsidP="005973F8">
            <w:r>
              <w:t>14</w:t>
            </w:r>
          </w:p>
        </w:tc>
        <w:tc>
          <w:tcPr>
            <w:tcW w:w="2303" w:type="dxa"/>
            <w:shd w:val="clear" w:color="auto" w:fill="D5DCE4" w:themeFill="text2" w:themeFillTint="33"/>
          </w:tcPr>
          <w:p w:rsidR="00FE76A4" w:rsidRPr="00FE76A4" w:rsidRDefault="008C2966" w:rsidP="005973F8">
            <w:r>
              <w:t>13</w:t>
            </w:r>
          </w:p>
        </w:tc>
        <w:tc>
          <w:tcPr>
            <w:tcW w:w="2104" w:type="dxa"/>
            <w:shd w:val="clear" w:color="auto" w:fill="EDEDED" w:themeFill="accent3" w:themeFillTint="33"/>
          </w:tcPr>
          <w:p w:rsidR="00FE76A4" w:rsidRPr="00FE76A4" w:rsidRDefault="005A527F" w:rsidP="005973F8">
            <w:r>
              <w:t>16, 151</w:t>
            </w:r>
          </w:p>
        </w:tc>
      </w:tr>
      <w:tr w:rsidR="00FE76A4" w:rsidRPr="00FE76A4" w:rsidTr="00CE2135">
        <w:tc>
          <w:tcPr>
            <w:tcW w:w="7619" w:type="dxa"/>
          </w:tcPr>
          <w:p w:rsidR="00E546BD" w:rsidRDefault="00FE76A4" w:rsidP="005973F8">
            <w:r w:rsidRPr="00FE76A4">
              <w:t xml:space="preserve">1.2 CONSERVATION, DISSIPATION AND NATIONAL AND GLOBAL ENERGY SOURCES </w:t>
            </w:r>
          </w:p>
          <w:p w:rsidR="00FE76A4" w:rsidRPr="00E546BD" w:rsidRDefault="00FE76A4" w:rsidP="005973F8">
            <w:pPr>
              <w:rPr>
                <w:i/>
              </w:rPr>
            </w:pPr>
            <w:r w:rsidRPr="00E546BD">
              <w:rPr>
                <w:i/>
              </w:rPr>
              <w:t xml:space="preserve">Learners should be able to: </w:t>
            </w:r>
          </w:p>
        </w:tc>
        <w:tc>
          <w:tcPr>
            <w:tcW w:w="1922" w:type="dxa"/>
            <w:shd w:val="clear" w:color="auto" w:fill="E2EFD9" w:themeFill="accent6" w:themeFillTint="33"/>
          </w:tcPr>
          <w:p w:rsidR="00FE76A4" w:rsidRPr="00FE76A4" w:rsidRDefault="00FE76A4" w:rsidP="005973F8"/>
        </w:tc>
        <w:tc>
          <w:tcPr>
            <w:tcW w:w="2303" w:type="dxa"/>
            <w:shd w:val="clear" w:color="auto" w:fill="D5DCE4" w:themeFill="text2" w:themeFillTint="33"/>
          </w:tcPr>
          <w:p w:rsidR="00FE76A4" w:rsidRPr="00FE76A4" w:rsidRDefault="00FE76A4" w:rsidP="005973F8"/>
        </w:tc>
        <w:tc>
          <w:tcPr>
            <w:tcW w:w="2104" w:type="dxa"/>
            <w:shd w:val="clear" w:color="auto" w:fill="EDEDED" w:themeFill="accent3" w:themeFillTint="33"/>
          </w:tcPr>
          <w:p w:rsidR="00FE76A4" w:rsidRPr="00FE76A4" w:rsidRDefault="00FE76A4" w:rsidP="005973F8"/>
        </w:tc>
      </w:tr>
      <w:tr w:rsidR="00FE76A4" w:rsidRPr="00FE76A4" w:rsidTr="00CE2135">
        <w:tc>
          <w:tcPr>
            <w:tcW w:w="7619" w:type="dxa"/>
          </w:tcPr>
          <w:p w:rsidR="00FE76A4" w:rsidRPr="00FE76A4" w:rsidRDefault="00FE76A4" w:rsidP="005973F8">
            <w:r w:rsidRPr="00FE76A4">
              <w:t xml:space="preserve">(a) describe how in all system changes, energy is dissipated, so that it is stored in less useful ways </w:t>
            </w:r>
          </w:p>
        </w:tc>
        <w:tc>
          <w:tcPr>
            <w:tcW w:w="1922" w:type="dxa"/>
            <w:shd w:val="clear" w:color="auto" w:fill="E2EFD9" w:themeFill="accent6" w:themeFillTint="33"/>
          </w:tcPr>
          <w:p w:rsidR="00FE76A4" w:rsidRPr="00FE76A4" w:rsidRDefault="0032255C" w:rsidP="005973F8">
            <w:r>
              <w:t>19</w:t>
            </w:r>
          </w:p>
        </w:tc>
        <w:tc>
          <w:tcPr>
            <w:tcW w:w="2303" w:type="dxa"/>
            <w:shd w:val="clear" w:color="auto" w:fill="D5DCE4" w:themeFill="text2" w:themeFillTint="33"/>
          </w:tcPr>
          <w:p w:rsidR="00FE76A4" w:rsidRPr="00FE76A4" w:rsidRDefault="008C2966" w:rsidP="005973F8">
            <w:r>
              <w:t>17</w:t>
            </w:r>
          </w:p>
        </w:tc>
        <w:tc>
          <w:tcPr>
            <w:tcW w:w="2104" w:type="dxa"/>
            <w:shd w:val="clear" w:color="auto" w:fill="EDEDED" w:themeFill="accent3" w:themeFillTint="33"/>
          </w:tcPr>
          <w:p w:rsidR="00FE76A4" w:rsidRPr="00FE76A4" w:rsidRDefault="005A527F" w:rsidP="005973F8">
            <w:r>
              <w:t>21, 155</w:t>
            </w:r>
          </w:p>
        </w:tc>
      </w:tr>
      <w:tr w:rsidR="00FE76A4" w:rsidRPr="00FE76A4" w:rsidTr="00CE2135">
        <w:tc>
          <w:tcPr>
            <w:tcW w:w="7619" w:type="dxa"/>
          </w:tcPr>
          <w:p w:rsidR="00FE76A4" w:rsidRPr="00FE76A4" w:rsidRDefault="00FE76A4" w:rsidP="005973F8">
            <w:r w:rsidRPr="00FE76A4">
              <w:t xml:space="preserve">(b) describe where there are energy transfers in a system, that there is no net change to the total energy of a closed system e.g. mass oscillating on a spring </w:t>
            </w:r>
          </w:p>
        </w:tc>
        <w:tc>
          <w:tcPr>
            <w:tcW w:w="1922" w:type="dxa"/>
            <w:shd w:val="clear" w:color="auto" w:fill="E2EFD9" w:themeFill="accent6" w:themeFillTint="33"/>
          </w:tcPr>
          <w:p w:rsidR="00FE76A4" w:rsidRPr="00FE76A4" w:rsidRDefault="0032255C" w:rsidP="005973F8">
            <w:r>
              <w:t>17</w:t>
            </w:r>
          </w:p>
        </w:tc>
        <w:tc>
          <w:tcPr>
            <w:tcW w:w="2303" w:type="dxa"/>
            <w:shd w:val="clear" w:color="auto" w:fill="D5DCE4" w:themeFill="text2" w:themeFillTint="33"/>
          </w:tcPr>
          <w:p w:rsidR="00FE76A4" w:rsidRPr="00FE76A4" w:rsidRDefault="008C2966" w:rsidP="005973F8">
            <w:r>
              <w:t>16</w:t>
            </w:r>
          </w:p>
        </w:tc>
        <w:tc>
          <w:tcPr>
            <w:tcW w:w="2104" w:type="dxa"/>
            <w:shd w:val="clear" w:color="auto" w:fill="EDEDED" w:themeFill="accent3" w:themeFillTint="33"/>
          </w:tcPr>
          <w:p w:rsidR="00FE76A4" w:rsidRPr="00FE76A4" w:rsidRDefault="005A527F" w:rsidP="005973F8">
            <w:r>
              <w:t>19, 154</w:t>
            </w:r>
          </w:p>
        </w:tc>
      </w:tr>
      <w:tr w:rsidR="00FE76A4" w:rsidRPr="00FE76A4" w:rsidTr="00CE2135">
        <w:tc>
          <w:tcPr>
            <w:tcW w:w="7619" w:type="dxa"/>
          </w:tcPr>
          <w:p w:rsidR="00FE76A4" w:rsidRPr="00FE76A4" w:rsidRDefault="00FE76A4" w:rsidP="005973F8">
            <w:r w:rsidRPr="00FE76A4">
              <w:t xml:space="preserve">(c) explain ways of reducing unwanted energy transfer e.g. through lubrication, thermal insulation; describe the effects, on the rate of cooling of a building, of thickness and thermal conductivity of its walls (qualitative only) </w:t>
            </w:r>
          </w:p>
        </w:tc>
        <w:tc>
          <w:tcPr>
            <w:tcW w:w="1922" w:type="dxa"/>
            <w:shd w:val="clear" w:color="auto" w:fill="E2EFD9" w:themeFill="accent6" w:themeFillTint="33"/>
          </w:tcPr>
          <w:p w:rsidR="00FE76A4" w:rsidRPr="00FE76A4" w:rsidRDefault="0032255C" w:rsidP="005973F8">
            <w:r>
              <w:t>19</w:t>
            </w:r>
          </w:p>
        </w:tc>
        <w:tc>
          <w:tcPr>
            <w:tcW w:w="2303" w:type="dxa"/>
            <w:shd w:val="clear" w:color="auto" w:fill="D5DCE4" w:themeFill="text2" w:themeFillTint="33"/>
          </w:tcPr>
          <w:p w:rsidR="00FE76A4" w:rsidRPr="00FE76A4" w:rsidRDefault="008C2966" w:rsidP="005973F8">
            <w:r>
              <w:t>17</w:t>
            </w:r>
          </w:p>
        </w:tc>
        <w:tc>
          <w:tcPr>
            <w:tcW w:w="2104" w:type="dxa"/>
            <w:shd w:val="clear" w:color="auto" w:fill="EDEDED" w:themeFill="accent3" w:themeFillTint="33"/>
          </w:tcPr>
          <w:p w:rsidR="00FE76A4" w:rsidRPr="00FE76A4" w:rsidRDefault="005A527F" w:rsidP="005973F8">
            <w:r>
              <w:t>21, 155</w:t>
            </w:r>
          </w:p>
        </w:tc>
      </w:tr>
      <w:tr w:rsidR="00FE76A4" w:rsidRPr="00FE76A4" w:rsidTr="00CE2135">
        <w:tc>
          <w:tcPr>
            <w:tcW w:w="7619" w:type="dxa"/>
          </w:tcPr>
          <w:p w:rsidR="00FE76A4" w:rsidRPr="00FE76A4" w:rsidRDefault="00FE76A4" w:rsidP="005973F8">
            <w:r w:rsidRPr="00FE76A4">
              <w:t xml:space="preserve">(d) describe the processes of heat transfer by conduction, convection and radiation including the role of free electrons in thermal conduction in metals </w:t>
            </w:r>
          </w:p>
        </w:tc>
        <w:tc>
          <w:tcPr>
            <w:tcW w:w="1922" w:type="dxa"/>
            <w:shd w:val="clear" w:color="auto" w:fill="E2EFD9" w:themeFill="accent6" w:themeFillTint="33"/>
          </w:tcPr>
          <w:p w:rsidR="00FE76A4" w:rsidRPr="00FE76A4" w:rsidRDefault="0032255C" w:rsidP="005973F8">
            <w:r>
              <w:t>18</w:t>
            </w:r>
          </w:p>
        </w:tc>
        <w:tc>
          <w:tcPr>
            <w:tcW w:w="2303" w:type="dxa"/>
            <w:shd w:val="clear" w:color="auto" w:fill="D5DCE4" w:themeFill="text2" w:themeFillTint="33"/>
          </w:tcPr>
          <w:p w:rsidR="00FE76A4" w:rsidRPr="00FE76A4" w:rsidRDefault="008C2966" w:rsidP="005973F8">
            <w:r>
              <w:t>16</w:t>
            </w:r>
          </w:p>
        </w:tc>
        <w:tc>
          <w:tcPr>
            <w:tcW w:w="2104" w:type="dxa"/>
            <w:shd w:val="clear" w:color="auto" w:fill="EDEDED" w:themeFill="accent3" w:themeFillTint="33"/>
          </w:tcPr>
          <w:p w:rsidR="00FE76A4" w:rsidRPr="00FE76A4" w:rsidRDefault="005A527F" w:rsidP="005973F8">
            <w:r>
              <w:t>20, 154</w:t>
            </w:r>
          </w:p>
        </w:tc>
      </w:tr>
      <w:tr w:rsidR="00FE76A4" w:rsidRPr="00FE76A4" w:rsidTr="00CE2135">
        <w:tc>
          <w:tcPr>
            <w:tcW w:w="7619" w:type="dxa"/>
          </w:tcPr>
          <w:p w:rsidR="003C1EB6" w:rsidRDefault="00FE76A4" w:rsidP="005973F8">
            <w:r w:rsidRPr="00FE76A4">
              <w:t xml:space="preserve">(e) calculate energy efficiency for any energy transfer using: output energy transfer </w:t>
            </w:r>
          </w:p>
          <w:p w:rsidR="003C1EB6" w:rsidRDefault="003C1EB6" w:rsidP="005973F8">
            <w:r>
              <w:object w:dxaOrig="3525" w:dyaOrig="645">
                <v:shape id="_x0000_i1033" type="#_x0000_t75" style="width:175.8pt;height:31.8pt" o:ole="">
                  <v:imagedata r:id="rId20" o:title=""/>
                </v:shape>
                <o:OLEObject Type="Embed" ProgID="PBrush" ShapeID="_x0000_i1033" DrawAspect="Content" ObjectID="_1561886286" r:id="rId21"/>
              </w:object>
            </w:r>
          </w:p>
          <w:p w:rsidR="00FE76A4" w:rsidRPr="003C1EB6" w:rsidRDefault="00FE76A4" w:rsidP="005973F8">
            <w:pPr>
              <w:rPr>
                <w:b/>
              </w:rPr>
            </w:pPr>
            <w:r w:rsidRPr="003C1EB6">
              <w:rPr>
                <w:b/>
              </w:rPr>
              <w:t xml:space="preserve">and describe ways to increase efficiency </w:t>
            </w:r>
          </w:p>
        </w:tc>
        <w:tc>
          <w:tcPr>
            <w:tcW w:w="1922" w:type="dxa"/>
            <w:shd w:val="clear" w:color="auto" w:fill="E2EFD9" w:themeFill="accent6" w:themeFillTint="33"/>
          </w:tcPr>
          <w:p w:rsidR="00FE76A4" w:rsidRPr="00FE76A4" w:rsidRDefault="0032255C" w:rsidP="005973F8">
            <w:r>
              <w:lastRenderedPageBreak/>
              <w:t>19</w:t>
            </w:r>
          </w:p>
        </w:tc>
        <w:tc>
          <w:tcPr>
            <w:tcW w:w="2303" w:type="dxa"/>
            <w:shd w:val="clear" w:color="auto" w:fill="D5DCE4" w:themeFill="text2" w:themeFillTint="33"/>
          </w:tcPr>
          <w:p w:rsidR="00FE76A4" w:rsidRPr="00FE76A4" w:rsidRDefault="008C2966" w:rsidP="005973F8">
            <w:r>
              <w:t>17</w:t>
            </w:r>
          </w:p>
        </w:tc>
        <w:tc>
          <w:tcPr>
            <w:tcW w:w="2104" w:type="dxa"/>
            <w:shd w:val="clear" w:color="auto" w:fill="EDEDED" w:themeFill="accent3" w:themeFillTint="33"/>
          </w:tcPr>
          <w:p w:rsidR="00FE76A4" w:rsidRPr="00FE76A4" w:rsidRDefault="005A527F" w:rsidP="005973F8">
            <w:r>
              <w:t>21, 155</w:t>
            </w:r>
          </w:p>
        </w:tc>
      </w:tr>
      <w:tr w:rsidR="00FE76A4" w:rsidRPr="00FE76A4" w:rsidTr="00CE2135">
        <w:tc>
          <w:tcPr>
            <w:tcW w:w="7619" w:type="dxa"/>
          </w:tcPr>
          <w:p w:rsidR="00FE76A4" w:rsidRPr="00FE76A4" w:rsidRDefault="00FE76A4" w:rsidP="005973F8">
            <w:r w:rsidRPr="00FE76A4">
              <w:t xml:space="preserve">(f) describe the main energy sources available for use on Earth (e.g. fossil fuels, nuclear fuel, bio-fuel, wind, hydro-electricity, the tides and the Sun), compare the ways in which they are used and distinguish between renewable and </w:t>
            </w:r>
            <w:proofErr w:type="spellStart"/>
            <w:r w:rsidRPr="00FE76A4">
              <w:t>nonrenewable</w:t>
            </w:r>
            <w:proofErr w:type="spellEnd"/>
            <w:r w:rsidRPr="00FE76A4">
              <w:t xml:space="preserve"> sources </w:t>
            </w:r>
          </w:p>
        </w:tc>
        <w:tc>
          <w:tcPr>
            <w:tcW w:w="1922" w:type="dxa"/>
            <w:shd w:val="clear" w:color="auto" w:fill="E2EFD9" w:themeFill="accent6" w:themeFillTint="33"/>
          </w:tcPr>
          <w:p w:rsidR="00FE76A4" w:rsidRPr="00FE76A4" w:rsidRDefault="0032255C" w:rsidP="005973F8">
            <w:r>
              <w:t>21-3</w:t>
            </w:r>
          </w:p>
        </w:tc>
        <w:tc>
          <w:tcPr>
            <w:tcW w:w="2303" w:type="dxa"/>
            <w:shd w:val="clear" w:color="auto" w:fill="D5DCE4" w:themeFill="text2" w:themeFillTint="33"/>
          </w:tcPr>
          <w:p w:rsidR="00FE76A4" w:rsidRPr="00FE76A4" w:rsidRDefault="008C2966" w:rsidP="005973F8">
            <w:r>
              <w:t>18-9</w:t>
            </w:r>
          </w:p>
        </w:tc>
        <w:tc>
          <w:tcPr>
            <w:tcW w:w="2104" w:type="dxa"/>
            <w:shd w:val="clear" w:color="auto" w:fill="EDEDED" w:themeFill="accent3" w:themeFillTint="33"/>
          </w:tcPr>
          <w:p w:rsidR="00FE76A4" w:rsidRPr="00FE76A4" w:rsidRDefault="005A527F" w:rsidP="005973F8">
            <w:r>
              <w:t>23-5, 156-7</w:t>
            </w:r>
          </w:p>
        </w:tc>
      </w:tr>
      <w:tr w:rsidR="00FE76A4" w:rsidRPr="00FE76A4" w:rsidTr="00CE2135">
        <w:tc>
          <w:tcPr>
            <w:tcW w:w="7619" w:type="dxa"/>
          </w:tcPr>
          <w:p w:rsidR="00FE76A4" w:rsidRPr="00FE76A4" w:rsidRDefault="00FE76A4" w:rsidP="005973F8">
            <w:r w:rsidRPr="00FE76A4">
              <w:t xml:space="preserve">(g) explain patterns and trends in the use of energy resources </w:t>
            </w:r>
          </w:p>
        </w:tc>
        <w:tc>
          <w:tcPr>
            <w:tcW w:w="1922" w:type="dxa"/>
            <w:shd w:val="clear" w:color="auto" w:fill="E2EFD9" w:themeFill="accent6" w:themeFillTint="33"/>
          </w:tcPr>
          <w:p w:rsidR="00FE76A4" w:rsidRPr="00FE76A4" w:rsidRDefault="0032255C" w:rsidP="005973F8">
            <w:r>
              <w:t>21-3</w:t>
            </w:r>
          </w:p>
        </w:tc>
        <w:tc>
          <w:tcPr>
            <w:tcW w:w="2303" w:type="dxa"/>
            <w:shd w:val="clear" w:color="auto" w:fill="D5DCE4" w:themeFill="text2" w:themeFillTint="33"/>
          </w:tcPr>
          <w:p w:rsidR="00FE76A4" w:rsidRPr="00FE76A4" w:rsidRDefault="008C2966" w:rsidP="005973F8">
            <w:r>
              <w:t>18-9</w:t>
            </w:r>
          </w:p>
        </w:tc>
        <w:tc>
          <w:tcPr>
            <w:tcW w:w="2104" w:type="dxa"/>
            <w:shd w:val="clear" w:color="auto" w:fill="EDEDED" w:themeFill="accent3" w:themeFillTint="33"/>
          </w:tcPr>
          <w:p w:rsidR="00FE76A4" w:rsidRPr="00FE76A4" w:rsidRDefault="005A527F" w:rsidP="005973F8">
            <w:r>
              <w:t>23-5, 156-7</w:t>
            </w:r>
          </w:p>
        </w:tc>
      </w:tr>
      <w:tr w:rsidR="00FE76A4" w:rsidRPr="00FE76A4" w:rsidTr="00CE2135">
        <w:tc>
          <w:tcPr>
            <w:tcW w:w="7619" w:type="dxa"/>
          </w:tcPr>
          <w:p w:rsidR="003C1EB6" w:rsidRDefault="00FE76A4" w:rsidP="005973F8">
            <w:r w:rsidRPr="00FE76A4">
              <w:t xml:space="preserve">1.3 ENERGY TRANSFERS </w:t>
            </w:r>
          </w:p>
          <w:p w:rsidR="00FE76A4" w:rsidRPr="00F40717" w:rsidRDefault="00FE76A4" w:rsidP="005973F8">
            <w:pPr>
              <w:rPr>
                <w:i/>
              </w:rPr>
            </w:pPr>
            <w:r w:rsidRPr="00F40717">
              <w:rPr>
                <w:i/>
              </w:rPr>
              <w:t xml:space="preserve">Learners should be able to: </w:t>
            </w:r>
          </w:p>
        </w:tc>
        <w:tc>
          <w:tcPr>
            <w:tcW w:w="1922" w:type="dxa"/>
            <w:shd w:val="clear" w:color="auto" w:fill="E2EFD9" w:themeFill="accent6" w:themeFillTint="33"/>
          </w:tcPr>
          <w:p w:rsidR="00FE76A4" w:rsidRPr="00FE76A4" w:rsidRDefault="00FE76A4" w:rsidP="005973F8"/>
        </w:tc>
        <w:tc>
          <w:tcPr>
            <w:tcW w:w="2303" w:type="dxa"/>
            <w:shd w:val="clear" w:color="auto" w:fill="D5DCE4" w:themeFill="text2" w:themeFillTint="33"/>
          </w:tcPr>
          <w:p w:rsidR="00FE76A4" w:rsidRPr="00FE76A4" w:rsidRDefault="00FE76A4" w:rsidP="005973F8"/>
        </w:tc>
        <w:tc>
          <w:tcPr>
            <w:tcW w:w="2104" w:type="dxa"/>
            <w:shd w:val="clear" w:color="auto" w:fill="EDEDED" w:themeFill="accent3" w:themeFillTint="33"/>
          </w:tcPr>
          <w:p w:rsidR="00FE76A4" w:rsidRPr="00FE76A4" w:rsidRDefault="00FE76A4" w:rsidP="005973F8"/>
        </w:tc>
      </w:tr>
      <w:tr w:rsidR="00FE76A4" w:rsidRPr="00FE76A4" w:rsidTr="00CE2135">
        <w:tc>
          <w:tcPr>
            <w:tcW w:w="7619" w:type="dxa"/>
          </w:tcPr>
          <w:p w:rsidR="00FE76A4" w:rsidRPr="00FE76A4" w:rsidRDefault="00FE76A4" w:rsidP="005973F8">
            <w:r w:rsidRPr="00FE76A4">
              <w:t xml:space="preserve">(a) recall that, in the National Grid, electrical power is transferred at high voltages from power stations, and then transferred at lower voltages in each locality for domestic use, and explain how this system is an efficient way to transfer energy </w:t>
            </w:r>
          </w:p>
        </w:tc>
        <w:tc>
          <w:tcPr>
            <w:tcW w:w="1922" w:type="dxa"/>
            <w:shd w:val="clear" w:color="auto" w:fill="E2EFD9" w:themeFill="accent6" w:themeFillTint="33"/>
          </w:tcPr>
          <w:p w:rsidR="00FE76A4" w:rsidRPr="00FE76A4" w:rsidRDefault="0032255C" w:rsidP="005973F8">
            <w:r>
              <w:t>37</w:t>
            </w:r>
          </w:p>
        </w:tc>
        <w:tc>
          <w:tcPr>
            <w:tcW w:w="2303" w:type="dxa"/>
            <w:shd w:val="clear" w:color="auto" w:fill="D5DCE4" w:themeFill="text2" w:themeFillTint="33"/>
          </w:tcPr>
          <w:p w:rsidR="00FE76A4" w:rsidRPr="00FE76A4" w:rsidRDefault="008C2966" w:rsidP="005973F8">
            <w:r>
              <w:t>32-3</w:t>
            </w:r>
          </w:p>
        </w:tc>
        <w:tc>
          <w:tcPr>
            <w:tcW w:w="2104" w:type="dxa"/>
            <w:shd w:val="clear" w:color="auto" w:fill="EDEDED" w:themeFill="accent3" w:themeFillTint="33"/>
          </w:tcPr>
          <w:p w:rsidR="00FE76A4" w:rsidRPr="00FE76A4" w:rsidRDefault="005A527F" w:rsidP="005973F8">
            <w:r>
              <w:t xml:space="preserve">39, </w:t>
            </w:r>
            <w:r w:rsidR="006868C6">
              <w:t>170-1</w:t>
            </w:r>
          </w:p>
        </w:tc>
      </w:tr>
      <w:tr w:rsidR="00FE76A4" w:rsidRPr="00FE76A4" w:rsidTr="00CE2135">
        <w:tc>
          <w:tcPr>
            <w:tcW w:w="7619" w:type="dxa"/>
          </w:tcPr>
          <w:p w:rsidR="00FE76A4" w:rsidRPr="00FE76A4" w:rsidRDefault="00FE76A4" w:rsidP="005973F8">
            <w:r w:rsidRPr="00FE76A4">
              <w:t xml:space="preserve">(b) describe how, in different domestic devices, energy is transferred from batteries and the </w:t>
            </w:r>
            <w:proofErr w:type="spellStart"/>
            <w:r w:rsidRPr="00FE76A4">
              <w:t>a.c</w:t>
            </w:r>
            <w:proofErr w:type="spellEnd"/>
            <w:r w:rsidRPr="00FE76A4">
              <w:t xml:space="preserve">. mains to the energy of motors or of heating devices </w:t>
            </w:r>
          </w:p>
        </w:tc>
        <w:tc>
          <w:tcPr>
            <w:tcW w:w="1922" w:type="dxa"/>
            <w:shd w:val="clear" w:color="auto" w:fill="E2EFD9" w:themeFill="accent6" w:themeFillTint="33"/>
          </w:tcPr>
          <w:p w:rsidR="00FE76A4" w:rsidRPr="00FE76A4" w:rsidRDefault="0032255C" w:rsidP="005973F8">
            <w:r>
              <w:t>35-7</w:t>
            </w:r>
          </w:p>
        </w:tc>
        <w:tc>
          <w:tcPr>
            <w:tcW w:w="2303" w:type="dxa"/>
            <w:shd w:val="clear" w:color="auto" w:fill="D5DCE4" w:themeFill="text2" w:themeFillTint="33"/>
          </w:tcPr>
          <w:p w:rsidR="00FE76A4" w:rsidRPr="00FE76A4" w:rsidRDefault="008C2966" w:rsidP="005973F8">
            <w:r>
              <w:t>30</w:t>
            </w:r>
          </w:p>
        </w:tc>
        <w:tc>
          <w:tcPr>
            <w:tcW w:w="2104" w:type="dxa"/>
            <w:shd w:val="clear" w:color="auto" w:fill="EDEDED" w:themeFill="accent3" w:themeFillTint="33"/>
          </w:tcPr>
          <w:p w:rsidR="00FE76A4" w:rsidRPr="00FE76A4" w:rsidRDefault="006868C6" w:rsidP="005973F8">
            <w:r>
              <w:t>37-9, 168</w:t>
            </w:r>
          </w:p>
        </w:tc>
      </w:tr>
      <w:tr w:rsidR="00FE76A4" w:rsidRPr="00FE76A4" w:rsidTr="00CE2135">
        <w:tc>
          <w:tcPr>
            <w:tcW w:w="7619" w:type="dxa"/>
          </w:tcPr>
          <w:p w:rsidR="00F40717" w:rsidRDefault="00FE76A4" w:rsidP="005973F8">
            <w:r w:rsidRPr="00FE76A4">
              <w:t xml:space="preserve">2. PARTICLE MODEL OF MATTER </w:t>
            </w:r>
          </w:p>
          <w:p w:rsidR="00FE76A4" w:rsidRPr="00F40717" w:rsidRDefault="00F40717" w:rsidP="005973F8">
            <w:pPr>
              <w:rPr>
                <w:i/>
              </w:rPr>
            </w:pPr>
            <w:r w:rsidRPr="00F40717">
              <w:rPr>
                <w:i/>
              </w:rPr>
              <w:t>Learners should be able to:</w:t>
            </w:r>
          </w:p>
        </w:tc>
        <w:tc>
          <w:tcPr>
            <w:tcW w:w="1922" w:type="dxa"/>
            <w:shd w:val="clear" w:color="auto" w:fill="E2EFD9" w:themeFill="accent6" w:themeFillTint="33"/>
          </w:tcPr>
          <w:p w:rsidR="00FE76A4" w:rsidRPr="00FE76A4" w:rsidRDefault="00FE76A4" w:rsidP="005973F8"/>
        </w:tc>
        <w:tc>
          <w:tcPr>
            <w:tcW w:w="2303" w:type="dxa"/>
            <w:shd w:val="clear" w:color="auto" w:fill="D5DCE4" w:themeFill="text2" w:themeFillTint="33"/>
          </w:tcPr>
          <w:p w:rsidR="00FE76A4" w:rsidRPr="00FE76A4" w:rsidRDefault="00FE76A4" w:rsidP="005973F8"/>
        </w:tc>
        <w:tc>
          <w:tcPr>
            <w:tcW w:w="2104" w:type="dxa"/>
            <w:shd w:val="clear" w:color="auto" w:fill="EDEDED" w:themeFill="accent3" w:themeFillTint="33"/>
          </w:tcPr>
          <w:p w:rsidR="00FE76A4" w:rsidRPr="00FE76A4" w:rsidRDefault="00FE76A4" w:rsidP="005973F8"/>
        </w:tc>
      </w:tr>
      <w:tr w:rsidR="00FE76A4" w:rsidRPr="00FE76A4" w:rsidTr="00CE2135">
        <w:tc>
          <w:tcPr>
            <w:tcW w:w="7619" w:type="dxa"/>
          </w:tcPr>
          <w:p w:rsidR="00F40717" w:rsidRDefault="00FE76A4" w:rsidP="005973F8">
            <w:r w:rsidRPr="00FE76A4">
              <w:t xml:space="preserve">(a) define density </w:t>
            </w:r>
          </w:p>
          <w:p w:rsidR="00F40717" w:rsidRDefault="00F40717" w:rsidP="005973F8">
            <w:r>
              <w:object w:dxaOrig="2265" w:dyaOrig="630">
                <v:shape id="_x0000_i1034" type="#_x0000_t75" style="width:113.4pt;height:31.2pt" o:ole="">
                  <v:imagedata r:id="rId22" o:title=""/>
                </v:shape>
                <o:OLEObject Type="Embed" ProgID="PBrush" ShapeID="_x0000_i1034" DrawAspect="Content" ObjectID="_1561886287" r:id="rId23"/>
              </w:object>
            </w:r>
          </w:p>
          <w:p w:rsidR="00FE76A4" w:rsidRPr="00FE76A4" w:rsidRDefault="00FE76A4" w:rsidP="005973F8">
            <w:r w:rsidRPr="00FE76A4">
              <w:t xml:space="preserve">and explain the differences in density between the three states of matter in terms of the arrangements of the atoms or molecules </w:t>
            </w:r>
          </w:p>
        </w:tc>
        <w:tc>
          <w:tcPr>
            <w:tcW w:w="1922" w:type="dxa"/>
            <w:shd w:val="clear" w:color="auto" w:fill="E2EFD9" w:themeFill="accent6" w:themeFillTint="33"/>
          </w:tcPr>
          <w:p w:rsidR="00FE76A4" w:rsidRPr="00FE76A4" w:rsidRDefault="0032255C" w:rsidP="005973F8">
            <w:r>
              <w:t>41</w:t>
            </w:r>
          </w:p>
        </w:tc>
        <w:tc>
          <w:tcPr>
            <w:tcW w:w="2303" w:type="dxa"/>
            <w:shd w:val="clear" w:color="auto" w:fill="D5DCE4" w:themeFill="text2" w:themeFillTint="33"/>
          </w:tcPr>
          <w:p w:rsidR="00FE76A4" w:rsidRPr="00FE76A4" w:rsidRDefault="008C2966" w:rsidP="005973F8">
            <w:r>
              <w:t>36</w:t>
            </w:r>
          </w:p>
        </w:tc>
        <w:tc>
          <w:tcPr>
            <w:tcW w:w="2104" w:type="dxa"/>
            <w:shd w:val="clear" w:color="auto" w:fill="EDEDED" w:themeFill="accent3" w:themeFillTint="33"/>
          </w:tcPr>
          <w:p w:rsidR="00FE76A4" w:rsidRPr="00FE76A4" w:rsidRDefault="006868C6" w:rsidP="005973F8">
            <w:r>
              <w:t>43, 174</w:t>
            </w:r>
          </w:p>
        </w:tc>
      </w:tr>
      <w:tr w:rsidR="00FE76A4" w:rsidRPr="00FE76A4" w:rsidTr="00CE2135">
        <w:tc>
          <w:tcPr>
            <w:tcW w:w="7619" w:type="dxa"/>
          </w:tcPr>
          <w:p w:rsidR="00FE76A4" w:rsidRPr="00FE76A4" w:rsidRDefault="00FE76A4" w:rsidP="005973F8">
            <w:r w:rsidRPr="00FE76A4">
              <w:t xml:space="preserve">(b) describe how, when substances melt, freeze, evaporate, condense or sublimate, mass is conserved, but that these physical changes differ from chemical changes because the substance recovers its original properties if the change is reversed </w:t>
            </w:r>
          </w:p>
        </w:tc>
        <w:tc>
          <w:tcPr>
            <w:tcW w:w="1922" w:type="dxa"/>
            <w:shd w:val="clear" w:color="auto" w:fill="E2EFD9" w:themeFill="accent6" w:themeFillTint="33"/>
          </w:tcPr>
          <w:p w:rsidR="00FE76A4" w:rsidRPr="00FE76A4" w:rsidRDefault="0032255C" w:rsidP="005973F8">
            <w:r>
              <w:t>41-2</w:t>
            </w:r>
          </w:p>
        </w:tc>
        <w:tc>
          <w:tcPr>
            <w:tcW w:w="2303" w:type="dxa"/>
            <w:shd w:val="clear" w:color="auto" w:fill="D5DCE4" w:themeFill="text2" w:themeFillTint="33"/>
          </w:tcPr>
          <w:p w:rsidR="00FE76A4" w:rsidRPr="00FE76A4" w:rsidRDefault="008C2966" w:rsidP="005973F8">
            <w:r>
              <w:t>37, 39</w:t>
            </w:r>
          </w:p>
        </w:tc>
        <w:tc>
          <w:tcPr>
            <w:tcW w:w="2104" w:type="dxa"/>
            <w:shd w:val="clear" w:color="auto" w:fill="EDEDED" w:themeFill="accent3" w:themeFillTint="33"/>
          </w:tcPr>
          <w:p w:rsidR="00FE76A4" w:rsidRPr="00FE76A4" w:rsidRDefault="006868C6" w:rsidP="005973F8">
            <w:r>
              <w:t>43-4, 175, 177</w:t>
            </w:r>
          </w:p>
        </w:tc>
      </w:tr>
      <w:tr w:rsidR="00FE76A4" w:rsidRPr="00FE76A4" w:rsidTr="00CE2135">
        <w:tc>
          <w:tcPr>
            <w:tcW w:w="7619" w:type="dxa"/>
          </w:tcPr>
          <w:p w:rsidR="00FE76A4" w:rsidRPr="00FE76A4" w:rsidRDefault="00FE76A4" w:rsidP="005973F8">
            <w:r w:rsidRPr="00FE76A4">
              <w:t xml:space="preserve">(c) explain how the motion of the molecules in a gas is related both to its temperature and its pressure: hence explain the relationship between the temperature of a gas and its pressure at constant volume (qualitative only) </w:t>
            </w:r>
          </w:p>
        </w:tc>
        <w:tc>
          <w:tcPr>
            <w:tcW w:w="1922" w:type="dxa"/>
            <w:shd w:val="clear" w:color="auto" w:fill="E2EFD9" w:themeFill="accent6" w:themeFillTint="33"/>
          </w:tcPr>
          <w:p w:rsidR="00FE76A4" w:rsidRPr="00FE76A4" w:rsidRDefault="0032255C" w:rsidP="005973F8">
            <w:r>
              <w:t>43-7</w:t>
            </w:r>
          </w:p>
        </w:tc>
        <w:tc>
          <w:tcPr>
            <w:tcW w:w="2303" w:type="dxa"/>
            <w:shd w:val="clear" w:color="auto" w:fill="D5DCE4" w:themeFill="text2" w:themeFillTint="33"/>
          </w:tcPr>
          <w:p w:rsidR="00FE76A4" w:rsidRPr="00FE76A4" w:rsidRDefault="008C2966" w:rsidP="005973F8">
            <w:r>
              <w:t>39</w:t>
            </w:r>
          </w:p>
        </w:tc>
        <w:tc>
          <w:tcPr>
            <w:tcW w:w="2104" w:type="dxa"/>
            <w:shd w:val="clear" w:color="auto" w:fill="EDEDED" w:themeFill="accent3" w:themeFillTint="33"/>
          </w:tcPr>
          <w:p w:rsidR="00FE76A4" w:rsidRPr="00FE76A4" w:rsidRDefault="006868C6" w:rsidP="005973F8">
            <w:r>
              <w:t>45-9, 177</w:t>
            </w:r>
          </w:p>
        </w:tc>
      </w:tr>
      <w:tr w:rsidR="00FE76A4" w:rsidRPr="00FE76A4" w:rsidTr="00CE2135">
        <w:tc>
          <w:tcPr>
            <w:tcW w:w="7619" w:type="dxa"/>
          </w:tcPr>
          <w:p w:rsidR="00FE76A4" w:rsidRPr="00FE76A4" w:rsidRDefault="00FE76A4" w:rsidP="005973F8">
            <w:r w:rsidRPr="00FE76A4">
              <w:t xml:space="preserve">(d) recall that gases can be compressed or expanded by pressure changes and that the pressure produces a net force at right angles to any surface </w:t>
            </w:r>
          </w:p>
        </w:tc>
        <w:tc>
          <w:tcPr>
            <w:tcW w:w="1922" w:type="dxa"/>
            <w:shd w:val="clear" w:color="auto" w:fill="E2EFD9" w:themeFill="accent6" w:themeFillTint="33"/>
          </w:tcPr>
          <w:p w:rsidR="00FE76A4" w:rsidRPr="00FE76A4" w:rsidRDefault="0032255C" w:rsidP="005973F8">
            <w:r>
              <w:t>45-7</w:t>
            </w:r>
          </w:p>
        </w:tc>
        <w:tc>
          <w:tcPr>
            <w:tcW w:w="2303" w:type="dxa"/>
            <w:shd w:val="clear" w:color="auto" w:fill="D5DCE4" w:themeFill="text2" w:themeFillTint="33"/>
          </w:tcPr>
          <w:p w:rsidR="00FE76A4" w:rsidRPr="00FE76A4" w:rsidRDefault="008C2966" w:rsidP="005973F8">
            <w:r>
              <w:t>40-1</w:t>
            </w:r>
          </w:p>
        </w:tc>
        <w:tc>
          <w:tcPr>
            <w:tcW w:w="2104" w:type="dxa"/>
            <w:shd w:val="clear" w:color="auto" w:fill="EDEDED" w:themeFill="accent3" w:themeFillTint="33"/>
          </w:tcPr>
          <w:p w:rsidR="00FE76A4" w:rsidRPr="00FE76A4" w:rsidRDefault="006868C6" w:rsidP="005973F8">
            <w:r>
              <w:t>47-9, 178-9</w:t>
            </w:r>
          </w:p>
        </w:tc>
      </w:tr>
      <w:tr w:rsidR="00FE76A4" w:rsidRPr="00FE76A4" w:rsidTr="00CE2135">
        <w:tc>
          <w:tcPr>
            <w:tcW w:w="7619" w:type="dxa"/>
          </w:tcPr>
          <w:p w:rsidR="00FE76A4" w:rsidRPr="00FE76A4" w:rsidRDefault="00FE76A4" w:rsidP="005973F8">
            <w:r w:rsidRPr="00FE76A4">
              <w:lastRenderedPageBreak/>
              <w:t xml:space="preserve">(e) explain how increasing the volume in which a gas is contained, at constant temperature can lead to a decrease in pressure </w:t>
            </w:r>
          </w:p>
        </w:tc>
        <w:tc>
          <w:tcPr>
            <w:tcW w:w="1922" w:type="dxa"/>
            <w:shd w:val="clear" w:color="auto" w:fill="E2EFD9" w:themeFill="accent6" w:themeFillTint="33"/>
          </w:tcPr>
          <w:p w:rsidR="00FE76A4" w:rsidRPr="00FE76A4" w:rsidRDefault="0032255C" w:rsidP="005973F8">
            <w:r>
              <w:t>45-7</w:t>
            </w:r>
          </w:p>
        </w:tc>
        <w:tc>
          <w:tcPr>
            <w:tcW w:w="2303" w:type="dxa"/>
            <w:shd w:val="clear" w:color="auto" w:fill="D5DCE4" w:themeFill="text2" w:themeFillTint="33"/>
          </w:tcPr>
          <w:p w:rsidR="00FE76A4" w:rsidRPr="00FE76A4" w:rsidRDefault="008C2966" w:rsidP="005973F8">
            <w:r>
              <w:t>40-1</w:t>
            </w:r>
          </w:p>
        </w:tc>
        <w:tc>
          <w:tcPr>
            <w:tcW w:w="2104" w:type="dxa"/>
            <w:shd w:val="clear" w:color="auto" w:fill="EDEDED" w:themeFill="accent3" w:themeFillTint="33"/>
          </w:tcPr>
          <w:p w:rsidR="00FE76A4" w:rsidRPr="00FE76A4" w:rsidRDefault="006D595F" w:rsidP="005973F8">
            <w:r>
              <w:t>47-9, 178-9</w:t>
            </w:r>
          </w:p>
        </w:tc>
      </w:tr>
      <w:tr w:rsidR="00FE76A4" w:rsidRPr="00FE76A4" w:rsidTr="00CE2135">
        <w:tc>
          <w:tcPr>
            <w:tcW w:w="7619" w:type="dxa"/>
          </w:tcPr>
          <w:p w:rsidR="00FE76A4" w:rsidRPr="00FE76A4" w:rsidRDefault="00FE76A4" w:rsidP="005973F8">
            <w:r w:rsidRPr="00FE76A4">
              <w:t xml:space="preserve">(f) use and apply the relationship for gases: pressure </w:t>
            </w:r>
            <w:r w:rsidRPr="00FE76A4">
              <w:sym w:font="Symbol" w:char="F0B4"/>
            </w:r>
            <w:r w:rsidRPr="00FE76A4">
              <w:t xml:space="preserve"> volume = constant (for a given mass of gas at a constant temperature) [</w:t>
            </w:r>
            <w:proofErr w:type="spellStart"/>
            <w:r w:rsidRPr="000A7D57">
              <w:rPr>
                <w:i/>
              </w:rPr>
              <w:t>pV</w:t>
            </w:r>
            <w:proofErr w:type="spellEnd"/>
            <w:r w:rsidRPr="00FE76A4">
              <w:t xml:space="preserve"> = constant] </w:t>
            </w:r>
          </w:p>
        </w:tc>
        <w:tc>
          <w:tcPr>
            <w:tcW w:w="1922" w:type="dxa"/>
            <w:shd w:val="clear" w:color="auto" w:fill="E2EFD9" w:themeFill="accent6" w:themeFillTint="33"/>
          </w:tcPr>
          <w:p w:rsidR="00FE76A4" w:rsidRPr="00FE76A4" w:rsidRDefault="0032255C" w:rsidP="005973F8">
            <w:r>
              <w:t>46</w:t>
            </w:r>
          </w:p>
        </w:tc>
        <w:tc>
          <w:tcPr>
            <w:tcW w:w="2303" w:type="dxa"/>
            <w:shd w:val="clear" w:color="auto" w:fill="D5DCE4" w:themeFill="text2" w:themeFillTint="33"/>
          </w:tcPr>
          <w:p w:rsidR="00FE76A4" w:rsidRPr="00FE76A4" w:rsidRDefault="008C2966" w:rsidP="005973F8">
            <w:r>
              <w:t>40-1</w:t>
            </w:r>
          </w:p>
        </w:tc>
        <w:tc>
          <w:tcPr>
            <w:tcW w:w="2104" w:type="dxa"/>
            <w:shd w:val="clear" w:color="auto" w:fill="EDEDED" w:themeFill="accent3" w:themeFillTint="33"/>
          </w:tcPr>
          <w:p w:rsidR="00FE76A4" w:rsidRPr="00FE76A4" w:rsidRDefault="006D595F" w:rsidP="005973F8">
            <w:r>
              <w:t>48, 178-9</w:t>
            </w:r>
          </w:p>
        </w:tc>
      </w:tr>
      <w:tr w:rsidR="00FE76A4" w:rsidRPr="00FE76A4" w:rsidTr="00CE2135">
        <w:tc>
          <w:tcPr>
            <w:tcW w:w="7619" w:type="dxa"/>
          </w:tcPr>
          <w:p w:rsidR="00FE76A4" w:rsidRPr="000A7D57" w:rsidRDefault="00FE76A4" w:rsidP="000A7D57">
            <w:pPr>
              <w:rPr>
                <w:b/>
              </w:rPr>
            </w:pPr>
            <w:r w:rsidRPr="000A7D57">
              <w:rPr>
                <w:b/>
              </w:rPr>
              <w:t xml:space="preserve">(g) explain how doing work on a gas can increase its temperature (e.g. bicycle pump) </w:t>
            </w:r>
          </w:p>
        </w:tc>
        <w:tc>
          <w:tcPr>
            <w:tcW w:w="1922" w:type="dxa"/>
            <w:shd w:val="clear" w:color="auto" w:fill="E2EFD9" w:themeFill="accent6" w:themeFillTint="33"/>
          </w:tcPr>
          <w:p w:rsidR="00FE76A4" w:rsidRPr="00FE76A4" w:rsidRDefault="0032255C" w:rsidP="005973F8">
            <w:r>
              <w:t>47</w:t>
            </w:r>
          </w:p>
        </w:tc>
        <w:tc>
          <w:tcPr>
            <w:tcW w:w="2303" w:type="dxa"/>
            <w:shd w:val="clear" w:color="auto" w:fill="D5DCE4" w:themeFill="text2" w:themeFillTint="33"/>
          </w:tcPr>
          <w:p w:rsidR="00FE76A4" w:rsidRPr="00FE76A4" w:rsidRDefault="008C2966" w:rsidP="005973F8">
            <w:r>
              <w:t>40-1</w:t>
            </w:r>
          </w:p>
        </w:tc>
        <w:tc>
          <w:tcPr>
            <w:tcW w:w="2104" w:type="dxa"/>
            <w:shd w:val="clear" w:color="auto" w:fill="EDEDED" w:themeFill="accent3" w:themeFillTint="33"/>
          </w:tcPr>
          <w:p w:rsidR="00FE76A4" w:rsidRPr="00FE76A4" w:rsidRDefault="006D595F" w:rsidP="005973F8">
            <w:r>
              <w:t>49, 178-9</w:t>
            </w:r>
          </w:p>
        </w:tc>
      </w:tr>
      <w:tr w:rsidR="00FE76A4" w:rsidRPr="00FE76A4" w:rsidTr="00CE2135">
        <w:tc>
          <w:tcPr>
            <w:tcW w:w="7619" w:type="dxa"/>
          </w:tcPr>
          <w:p w:rsidR="00FE76A4" w:rsidRPr="00FE76A4" w:rsidRDefault="000A7D57" w:rsidP="005973F8">
            <w:r w:rsidRPr="00FE76A4">
              <w:t xml:space="preserve">SPECIFIED PRACTICAL WORK </w:t>
            </w:r>
            <w:r w:rsidRPr="00FE76A4">
              <w:sym w:font="Symbol" w:char="F0B7"/>
            </w:r>
            <w:r w:rsidRPr="00FE76A4">
              <w:t xml:space="preserve"> SP2A Determination of the density of solids and liquids </w:t>
            </w:r>
            <w:r w:rsidR="00FE76A4" w:rsidRPr="00FE76A4">
              <w:sym w:font="Symbol" w:char="F0B7"/>
            </w:r>
            <w:r w:rsidR="00FE76A4" w:rsidRPr="00FE76A4">
              <w:t xml:space="preserve"> SP2B Investigation of the variation of the volume of a gas with temperature </w:t>
            </w:r>
          </w:p>
        </w:tc>
        <w:tc>
          <w:tcPr>
            <w:tcW w:w="1922" w:type="dxa"/>
            <w:shd w:val="clear" w:color="auto" w:fill="E2EFD9" w:themeFill="accent6" w:themeFillTint="33"/>
          </w:tcPr>
          <w:p w:rsidR="00FE76A4" w:rsidRPr="00FE76A4" w:rsidRDefault="0032255C" w:rsidP="005973F8">
            <w:r>
              <w:t>45-7</w:t>
            </w:r>
          </w:p>
        </w:tc>
        <w:tc>
          <w:tcPr>
            <w:tcW w:w="2303" w:type="dxa"/>
            <w:shd w:val="clear" w:color="auto" w:fill="D5DCE4" w:themeFill="text2" w:themeFillTint="33"/>
          </w:tcPr>
          <w:p w:rsidR="00FE76A4" w:rsidRPr="00FE76A4" w:rsidRDefault="008C2966" w:rsidP="005973F8">
            <w:r>
              <w:t>36</w:t>
            </w:r>
          </w:p>
        </w:tc>
        <w:tc>
          <w:tcPr>
            <w:tcW w:w="2104" w:type="dxa"/>
            <w:shd w:val="clear" w:color="auto" w:fill="EDEDED" w:themeFill="accent3" w:themeFillTint="33"/>
          </w:tcPr>
          <w:p w:rsidR="00FE76A4" w:rsidRPr="00FE76A4" w:rsidRDefault="006D595F" w:rsidP="005973F8">
            <w:r>
              <w:t>47-9, 174</w:t>
            </w:r>
          </w:p>
        </w:tc>
      </w:tr>
      <w:tr w:rsidR="00FE76A4" w:rsidRPr="00FE76A4" w:rsidTr="00CE2135">
        <w:tc>
          <w:tcPr>
            <w:tcW w:w="7619" w:type="dxa"/>
          </w:tcPr>
          <w:p w:rsidR="00FE76A4" w:rsidRPr="000A7D57" w:rsidRDefault="00FE76A4" w:rsidP="005973F8">
            <w:pPr>
              <w:rPr>
                <w:sz w:val="28"/>
                <w:szCs w:val="28"/>
              </w:rPr>
            </w:pPr>
            <w:r w:rsidRPr="000A7D57">
              <w:rPr>
                <w:sz w:val="28"/>
                <w:szCs w:val="28"/>
              </w:rPr>
              <w:t>3. FORCES</w:t>
            </w:r>
          </w:p>
        </w:tc>
        <w:tc>
          <w:tcPr>
            <w:tcW w:w="1922" w:type="dxa"/>
            <w:shd w:val="clear" w:color="auto" w:fill="E2EFD9" w:themeFill="accent6" w:themeFillTint="33"/>
          </w:tcPr>
          <w:p w:rsidR="00FE76A4" w:rsidRPr="00FE76A4" w:rsidRDefault="00FE76A4" w:rsidP="005973F8"/>
        </w:tc>
        <w:tc>
          <w:tcPr>
            <w:tcW w:w="2303" w:type="dxa"/>
            <w:shd w:val="clear" w:color="auto" w:fill="D5DCE4" w:themeFill="text2" w:themeFillTint="33"/>
          </w:tcPr>
          <w:p w:rsidR="00FE76A4" w:rsidRPr="00FE76A4" w:rsidRDefault="00FE76A4" w:rsidP="005973F8"/>
        </w:tc>
        <w:tc>
          <w:tcPr>
            <w:tcW w:w="2104" w:type="dxa"/>
            <w:shd w:val="clear" w:color="auto" w:fill="EDEDED" w:themeFill="accent3" w:themeFillTint="33"/>
          </w:tcPr>
          <w:p w:rsidR="00FE76A4" w:rsidRPr="00FE76A4" w:rsidRDefault="00FE76A4" w:rsidP="005973F8"/>
        </w:tc>
      </w:tr>
      <w:tr w:rsidR="00FE76A4" w:rsidRPr="00FE76A4" w:rsidTr="00CE2135">
        <w:tc>
          <w:tcPr>
            <w:tcW w:w="7619" w:type="dxa"/>
          </w:tcPr>
          <w:p w:rsidR="000A7D57" w:rsidRDefault="00FE76A4" w:rsidP="005973F8">
            <w:r w:rsidRPr="00FE76A4">
              <w:t xml:space="preserve">3.1 FORCES AND THEIR INTERACTIONS </w:t>
            </w:r>
          </w:p>
          <w:p w:rsidR="00FE76A4" w:rsidRPr="000A7D57" w:rsidRDefault="00FE76A4" w:rsidP="005973F8">
            <w:pPr>
              <w:rPr>
                <w:i/>
              </w:rPr>
            </w:pPr>
            <w:r w:rsidRPr="000A7D57">
              <w:rPr>
                <w:i/>
              </w:rPr>
              <w:t xml:space="preserve">Learners should be able to: </w:t>
            </w:r>
          </w:p>
        </w:tc>
        <w:tc>
          <w:tcPr>
            <w:tcW w:w="1922" w:type="dxa"/>
            <w:shd w:val="clear" w:color="auto" w:fill="E2EFD9" w:themeFill="accent6" w:themeFillTint="33"/>
          </w:tcPr>
          <w:p w:rsidR="00FE76A4" w:rsidRPr="00FE76A4" w:rsidRDefault="00FE76A4" w:rsidP="005973F8"/>
        </w:tc>
        <w:tc>
          <w:tcPr>
            <w:tcW w:w="2303" w:type="dxa"/>
            <w:shd w:val="clear" w:color="auto" w:fill="D5DCE4" w:themeFill="text2" w:themeFillTint="33"/>
          </w:tcPr>
          <w:p w:rsidR="00FE76A4" w:rsidRPr="00FE76A4" w:rsidRDefault="00FE76A4" w:rsidP="005973F8"/>
        </w:tc>
        <w:tc>
          <w:tcPr>
            <w:tcW w:w="2104" w:type="dxa"/>
            <w:shd w:val="clear" w:color="auto" w:fill="EDEDED" w:themeFill="accent3" w:themeFillTint="33"/>
          </w:tcPr>
          <w:p w:rsidR="00FE76A4" w:rsidRPr="00FE76A4" w:rsidRDefault="00FE76A4" w:rsidP="005973F8"/>
        </w:tc>
      </w:tr>
      <w:tr w:rsidR="00FE76A4" w:rsidRPr="00FE76A4" w:rsidTr="00CE2135">
        <w:tc>
          <w:tcPr>
            <w:tcW w:w="7619" w:type="dxa"/>
          </w:tcPr>
          <w:p w:rsidR="00071330" w:rsidRDefault="00FE76A4" w:rsidP="005973F8">
            <w:r w:rsidRPr="00FE76A4">
              <w:t xml:space="preserve">(a) recall examples of ways in which pairs of objects interact by: </w:t>
            </w:r>
          </w:p>
          <w:p w:rsidR="00071330" w:rsidRDefault="00FE76A4" w:rsidP="005973F8">
            <w:r w:rsidRPr="00FE76A4">
              <w:sym w:font="Symbol" w:char="F0B7"/>
            </w:r>
            <w:r w:rsidRPr="00FE76A4">
              <w:t xml:space="preserve"> gravity </w:t>
            </w:r>
          </w:p>
          <w:p w:rsidR="00071330" w:rsidRDefault="00FE76A4" w:rsidP="005973F8">
            <w:r w:rsidRPr="00FE76A4">
              <w:sym w:font="Symbol" w:char="F0B7"/>
            </w:r>
            <w:r w:rsidRPr="00FE76A4">
              <w:t xml:space="preserve"> electrostatics </w:t>
            </w:r>
          </w:p>
          <w:p w:rsidR="00071330" w:rsidRDefault="00FE76A4" w:rsidP="005973F8">
            <w:r w:rsidRPr="00FE76A4">
              <w:sym w:font="Symbol" w:char="F0B7"/>
            </w:r>
            <w:r w:rsidRPr="00FE76A4">
              <w:t xml:space="preserve"> magnetism and </w:t>
            </w:r>
          </w:p>
          <w:p w:rsidR="00071330" w:rsidRDefault="00FE76A4" w:rsidP="005973F8">
            <w:r w:rsidRPr="00FE76A4">
              <w:sym w:font="Symbol" w:char="F0B7"/>
            </w:r>
            <w:r w:rsidRPr="00FE76A4">
              <w:t xml:space="preserve"> contact (including normal contact force and friction) </w:t>
            </w:r>
          </w:p>
          <w:p w:rsidR="00FE76A4" w:rsidRPr="00FE76A4" w:rsidRDefault="00FE76A4" w:rsidP="005973F8">
            <w:r w:rsidRPr="00FE76A4">
              <w:t xml:space="preserve">and describe how such examples involve forces on each object using vector notation </w:t>
            </w:r>
          </w:p>
        </w:tc>
        <w:tc>
          <w:tcPr>
            <w:tcW w:w="1922" w:type="dxa"/>
            <w:shd w:val="clear" w:color="auto" w:fill="E2EFD9" w:themeFill="accent6" w:themeFillTint="33"/>
          </w:tcPr>
          <w:p w:rsidR="00FE76A4" w:rsidRPr="00FE76A4" w:rsidRDefault="0032255C" w:rsidP="005973F8">
            <w:r>
              <w:t>64</w:t>
            </w:r>
          </w:p>
        </w:tc>
        <w:tc>
          <w:tcPr>
            <w:tcW w:w="2303" w:type="dxa"/>
            <w:shd w:val="clear" w:color="auto" w:fill="D5DCE4" w:themeFill="text2" w:themeFillTint="33"/>
          </w:tcPr>
          <w:p w:rsidR="00FE76A4" w:rsidRPr="00FE76A4" w:rsidRDefault="008C2966" w:rsidP="005973F8">
            <w:r>
              <w:t>54-5</w:t>
            </w:r>
          </w:p>
        </w:tc>
        <w:tc>
          <w:tcPr>
            <w:tcW w:w="2104" w:type="dxa"/>
            <w:shd w:val="clear" w:color="auto" w:fill="EDEDED" w:themeFill="accent3" w:themeFillTint="33"/>
          </w:tcPr>
          <w:p w:rsidR="00FE76A4" w:rsidRPr="00FE76A4" w:rsidRDefault="006D595F" w:rsidP="005973F8">
            <w:r>
              <w:t>66, 192-3</w:t>
            </w:r>
          </w:p>
        </w:tc>
      </w:tr>
      <w:tr w:rsidR="00FE76A4" w:rsidRPr="00FE76A4" w:rsidTr="00CE2135">
        <w:tc>
          <w:tcPr>
            <w:tcW w:w="7619" w:type="dxa"/>
          </w:tcPr>
          <w:p w:rsidR="00071330" w:rsidRDefault="00FE76A4" w:rsidP="005973F8">
            <w:r w:rsidRPr="00FE76A4">
              <w:t xml:space="preserve">(b) define weight as the gravitational force acting on an object, describe how it is measured and describe the relationship between the weight of that body and the gravitational field strength </w:t>
            </w:r>
          </w:p>
          <w:p w:rsidR="00FE76A4" w:rsidRPr="00FE76A4" w:rsidRDefault="00FE76A4" w:rsidP="005973F8">
            <w:r w:rsidRPr="00FE76A4">
              <w:t xml:space="preserve">(weight = mass </w:t>
            </w:r>
            <w:r w:rsidRPr="00FE76A4">
              <w:sym w:font="Symbol" w:char="F0B4"/>
            </w:r>
            <w:r w:rsidRPr="00FE76A4">
              <w:t xml:space="preserve"> gravitational field strength [</w:t>
            </w:r>
            <w:r w:rsidRPr="00071330">
              <w:rPr>
                <w:i/>
              </w:rPr>
              <w:t>W = mg</w:t>
            </w:r>
            <w:r w:rsidRPr="00FE76A4">
              <w:t xml:space="preserve">]) </w:t>
            </w:r>
          </w:p>
        </w:tc>
        <w:tc>
          <w:tcPr>
            <w:tcW w:w="1922" w:type="dxa"/>
            <w:shd w:val="clear" w:color="auto" w:fill="E2EFD9" w:themeFill="accent6" w:themeFillTint="33"/>
          </w:tcPr>
          <w:p w:rsidR="00FE76A4" w:rsidRPr="00FE76A4" w:rsidRDefault="0032255C" w:rsidP="005973F8">
            <w:r>
              <w:t>65</w:t>
            </w:r>
          </w:p>
        </w:tc>
        <w:tc>
          <w:tcPr>
            <w:tcW w:w="2303" w:type="dxa"/>
            <w:shd w:val="clear" w:color="auto" w:fill="D5DCE4" w:themeFill="text2" w:themeFillTint="33"/>
          </w:tcPr>
          <w:p w:rsidR="00FE76A4" w:rsidRPr="00FE76A4" w:rsidRDefault="008C2966" w:rsidP="005973F8">
            <w:r>
              <w:t>55</w:t>
            </w:r>
          </w:p>
        </w:tc>
        <w:tc>
          <w:tcPr>
            <w:tcW w:w="2104" w:type="dxa"/>
            <w:shd w:val="clear" w:color="auto" w:fill="EDEDED" w:themeFill="accent3" w:themeFillTint="33"/>
          </w:tcPr>
          <w:p w:rsidR="00FE76A4" w:rsidRPr="00FE76A4" w:rsidRDefault="006D595F" w:rsidP="005973F8">
            <w:r>
              <w:t>67, 193</w:t>
            </w:r>
          </w:p>
        </w:tc>
      </w:tr>
      <w:tr w:rsidR="00FE76A4" w:rsidRPr="00FE76A4" w:rsidTr="00CE2135">
        <w:tc>
          <w:tcPr>
            <w:tcW w:w="7619" w:type="dxa"/>
          </w:tcPr>
          <w:p w:rsidR="00FE76A4" w:rsidRPr="00071330" w:rsidRDefault="00FE76A4" w:rsidP="005973F8">
            <w:pPr>
              <w:rPr>
                <w:b/>
              </w:rPr>
            </w:pPr>
            <w:r w:rsidRPr="00071330">
              <w:rPr>
                <w:b/>
              </w:rPr>
              <w:t xml:space="preserve">(c) describe examples of the forces acting on an isolated solid object or system; describe, using free body diagrams, examples where several forces lead to a resultant force on an object and the special case of balanced forces when the resultant force is zero: resolve a force into components at right angles </w:t>
            </w:r>
          </w:p>
        </w:tc>
        <w:tc>
          <w:tcPr>
            <w:tcW w:w="1922" w:type="dxa"/>
            <w:shd w:val="clear" w:color="auto" w:fill="E2EFD9" w:themeFill="accent6" w:themeFillTint="33"/>
          </w:tcPr>
          <w:p w:rsidR="00FE76A4" w:rsidRPr="00FE76A4" w:rsidRDefault="0032255C" w:rsidP="005973F8">
            <w:r>
              <w:t>66</w:t>
            </w:r>
          </w:p>
        </w:tc>
        <w:tc>
          <w:tcPr>
            <w:tcW w:w="2303" w:type="dxa"/>
            <w:shd w:val="clear" w:color="auto" w:fill="D5DCE4" w:themeFill="text2" w:themeFillTint="33"/>
          </w:tcPr>
          <w:p w:rsidR="00FE76A4" w:rsidRPr="00FE76A4" w:rsidRDefault="00851C46" w:rsidP="005973F8">
            <w:r>
              <w:t>56-7</w:t>
            </w:r>
          </w:p>
        </w:tc>
        <w:tc>
          <w:tcPr>
            <w:tcW w:w="2104" w:type="dxa"/>
            <w:shd w:val="clear" w:color="auto" w:fill="EDEDED" w:themeFill="accent3" w:themeFillTint="33"/>
          </w:tcPr>
          <w:p w:rsidR="00FE76A4" w:rsidRPr="00FE76A4" w:rsidRDefault="006D595F" w:rsidP="005973F8">
            <w:r>
              <w:t>68, 194-5</w:t>
            </w:r>
          </w:p>
        </w:tc>
      </w:tr>
      <w:tr w:rsidR="00FE76A4" w:rsidRPr="00FE76A4" w:rsidTr="00CE2135">
        <w:tc>
          <w:tcPr>
            <w:tcW w:w="7619" w:type="dxa"/>
          </w:tcPr>
          <w:p w:rsidR="00FE76A4" w:rsidRPr="00FE76A4" w:rsidRDefault="00FE76A4" w:rsidP="005973F8">
            <w:r w:rsidRPr="00FE76A4">
              <w:t xml:space="preserve">(d) explain that to stretch, bend or compress an object, more than one force has to be applied e.g. a stretched elastic band </w:t>
            </w:r>
          </w:p>
        </w:tc>
        <w:tc>
          <w:tcPr>
            <w:tcW w:w="1922" w:type="dxa"/>
            <w:shd w:val="clear" w:color="auto" w:fill="E2EFD9" w:themeFill="accent6" w:themeFillTint="33"/>
          </w:tcPr>
          <w:p w:rsidR="00FE76A4" w:rsidRPr="00FE76A4" w:rsidRDefault="0032255C" w:rsidP="005973F8">
            <w:r>
              <w:t>71</w:t>
            </w:r>
          </w:p>
        </w:tc>
        <w:tc>
          <w:tcPr>
            <w:tcW w:w="2303" w:type="dxa"/>
            <w:shd w:val="clear" w:color="auto" w:fill="D5DCE4" w:themeFill="text2" w:themeFillTint="33"/>
          </w:tcPr>
          <w:p w:rsidR="00FE76A4" w:rsidRPr="00FE76A4" w:rsidRDefault="00851C46" w:rsidP="005973F8">
            <w:r>
              <w:t>59-60</w:t>
            </w:r>
          </w:p>
        </w:tc>
        <w:tc>
          <w:tcPr>
            <w:tcW w:w="2104" w:type="dxa"/>
            <w:shd w:val="clear" w:color="auto" w:fill="EDEDED" w:themeFill="accent3" w:themeFillTint="33"/>
          </w:tcPr>
          <w:p w:rsidR="00FE76A4" w:rsidRPr="00FE76A4" w:rsidRDefault="006D595F" w:rsidP="006D595F">
            <w:r>
              <w:t>73, 197-8</w:t>
            </w:r>
          </w:p>
        </w:tc>
      </w:tr>
      <w:tr w:rsidR="00FE76A4" w:rsidRPr="00FE76A4" w:rsidTr="00CE2135">
        <w:tc>
          <w:tcPr>
            <w:tcW w:w="7619" w:type="dxa"/>
          </w:tcPr>
          <w:p w:rsidR="00FE76A4" w:rsidRPr="00FE76A4" w:rsidRDefault="00FE76A4" w:rsidP="005973F8">
            <w:r w:rsidRPr="00FE76A4">
              <w:t xml:space="preserve">(e) describe the difference between elastic and inelastic distortions caused by stretching forces; calculate the work done in stretching; describe the relationship between force and extension for a spring (force = spring constant </w:t>
            </w:r>
            <w:r w:rsidRPr="00FE76A4">
              <w:sym w:font="Symbol" w:char="F0B4"/>
            </w:r>
            <w:r w:rsidRPr="00FE76A4">
              <w:t xml:space="preserve"> extension [</w:t>
            </w:r>
            <w:r w:rsidRPr="00071330">
              <w:rPr>
                <w:i/>
              </w:rPr>
              <w:t xml:space="preserve">F = </w:t>
            </w:r>
            <w:r w:rsidRPr="00071330">
              <w:rPr>
                <w:i/>
              </w:rPr>
              <w:lastRenderedPageBreak/>
              <w:t>k</w:t>
            </w:r>
            <m:oMath>
              <m:r>
                <w:rPr>
                  <w:rFonts w:ascii="Cambria Math" w:hAnsi="Cambria Math"/>
                </w:rPr>
                <m:t>x</m:t>
              </m:r>
            </m:oMath>
            <w:r w:rsidRPr="00FE76A4">
              <w:t xml:space="preserve">]) and other simple systems; describe the difference between linear and non-linear relationships between force and extension, and calculate a spring constant in linear cases </w:t>
            </w:r>
          </w:p>
        </w:tc>
        <w:tc>
          <w:tcPr>
            <w:tcW w:w="1922" w:type="dxa"/>
            <w:shd w:val="clear" w:color="auto" w:fill="E2EFD9" w:themeFill="accent6" w:themeFillTint="33"/>
          </w:tcPr>
          <w:p w:rsidR="00FE76A4" w:rsidRPr="00FE76A4" w:rsidRDefault="0032255C" w:rsidP="005973F8">
            <w:r>
              <w:lastRenderedPageBreak/>
              <w:t>71</w:t>
            </w:r>
          </w:p>
        </w:tc>
        <w:tc>
          <w:tcPr>
            <w:tcW w:w="2303" w:type="dxa"/>
            <w:shd w:val="clear" w:color="auto" w:fill="D5DCE4" w:themeFill="text2" w:themeFillTint="33"/>
          </w:tcPr>
          <w:p w:rsidR="00FE76A4" w:rsidRPr="00FE76A4" w:rsidRDefault="00851C46" w:rsidP="005973F8">
            <w:r>
              <w:t>59-60</w:t>
            </w:r>
          </w:p>
        </w:tc>
        <w:tc>
          <w:tcPr>
            <w:tcW w:w="2104" w:type="dxa"/>
            <w:shd w:val="clear" w:color="auto" w:fill="EDEDED" w:themeFill="accent3" w:themeFillTint="33"/>
          </w:tcPr>
          <w:p w:rsidR="00FE76A4" w:rsidRPr="00FE76A4" w:rsidRDefault="006D595F" w:rsidP="005973F8">
            <w:r>
              <w:t>73, 197-8</w:t>
            </w:r>
          </w:p>
        </w:tc>
      </w:tr>
      <w:tr w:rsidR="00FE76A4" w:rsidRPr="00FE76A4" w:rsidTr="00CE2135">
        <w:tc>
          <w:tcPr>
            <w:tcW w:w="7619" w:type="dxa"/>
          </w:tcPr>
          <w:p w:rsidR="00FE76A4" w:rsidRPr="00FE76A4" w:rsidRDefault="00FE76A4" w:rsidP="005973F8">
            <w:r w:rsidRPr="00FE76A4">
              <w:t xml:space="preserve">(f) use the relationship between work done, force, and distance moved (along the line of action of the force) i.e. work done = force </w:t>
            </w:r>
            <w:r w:rsidRPr="00FE76A4">
              <w:sym w:font="Symbol" w:char="F0B4"/>
            </w:r>
            <w:r w:rsidRPr="00FE76A4">
              <w:t xml:space="preserve"> distance (along the line of action of the force) [</w:t>
            </w:r>
            <w:r w:rsidRPr="00071330">
              <w:rPr>
                <w:i/>
              </w:rPr>
              <w:t xml:space="preserve">W = F </w:t>
            </w:r>
            <m:oMath>
              <m:r>
                <w:rPr>
                  <w:rFonts w:ascii="Cambria Math" w:hAnsi="Cambria Math"/>
                </w:rPr>
                <m:t>x</m:t>
              </m:r>
            </m:oMath>
            <w:r w:rsidRPr="00FE76A4">
              <w:t xml:space="preserve"> ] and describe the energy transfer involved </w:t>
            </w:r>
          </w:p>
        </w:tc>
        <w:tc>
          <w:tcPr>
            <w:tcW w:w="1922" w:type="dxa"/>
            <w:shd w:val="clear" w:color="auto" w:fill="E2EFD9" w:themeFill="accent6" w:themeFillTint="33"/>
          </w:tcPr>
          <w:p w:rsidR="00FE76A4" w:rsidRPr="00FE76A4" w:rsidRDefault="0032255C" w:rsidP="005973F8">
            <w:r>
              <w:t>69</w:t>
            </w:r>
          </w:p>
        </w:tc>
        <w:tc>
          <w:tcPr>
            <w:tcW w:w="2303" w:type="dxa"/>
            <w:shd w:val="clear" w:color="auto" w:fill="D5DCE4" w:themeFill="text2" w:themeFillTint="33"/>
          </w:tcPr>
          <w:p w:rsidR="00FE76A4" w:rsidRPr="00FE76A4" w:rsidRDefault="00851C46" w:rsidP="005973F8">
            <w:r>
              <w:t>58</w:t>
            </w:r>
          </w:p>
        </w:tc>
        <w:tc>
          <w:tcPr>
            <w:tcW w:w="2104" w:type="dxa"/>
            <w:shd w:val="clear" w:color="auto" w:fill="EDEDED" w:themeFill="accent3" w:themeFillTint="33"/>
          </w:tcPr>
          <w:p w:rsidR="00FE76A4" w:rsidRPr="00FE76A4" w:rsidRDefault="006D595F" w:rsidP="005973F8">
            <w:r>
              <w:t>71, 196</w:t>
            </w:r>
          </w:p>
        </w:tc>
      </w:tr>
      <w:tr w:rsidR="00FE76A4" w:rsidRPr="00FE76A4" w:rsidTr="00CE2135">
        <w:tc>
          <w:tcPr>
            <w:tcW w:w="7619" w:type="dxa"/>
          </w:tcPr>
          <w:p w:rsidR="00FE76A4" w:rsidRPr="00FE76A4" w:rsidRDefault="00FE76A4" w:rsidP="005973F8">
            <w:r w:rsidRPr="00FE76A4">
              <w:t xml:space="preserve">SPECIFIED PRACTICAL WORK </w:t>
            </w:r>
            <w:r w:rsidRPr="00FE76A4">
              <w:sym w:font="Symbol" w:char="F0B7"/>
            </w:r>
            <w:r w:rsidRPr="00FE76A4">
              <w:t xml:space="preserve"> SP3.1 Investigation of the force-extension graph for a spring </w:t>
            </w:r>
          </w:p>
        </w:tc>
        <w:tc>
          <w:tcPr>
            <w:tcW w:w="1922" w:type="dxa"/>
            <w:shd w:val="clear" w:color="auto" w:fill="E2EFD9" w:themeFill="accent6" w:themeFillTint="33"/>
          </w:tcPr>
          <w:p w:rsidR="00FE76A4" w:rsidRPr="00FE76A4" w:rsidRDefault="0032255C" w:rsidP="005973F8">
            <w:r>
              <w:t>72</w:t>
            </w:r>
          </w:p>
        </w:tc>
        <w:tc>
          <w:tcPr>
            <w:tcW w:w="2303" w:type="dxa"/>
            <w:shd w:val="clear" w:color="auto" w:fill="D5DCE4" w:themeFill="text2" w:themeFillTint="33"/>
          </w:tcPr>
          <w:p w:rsidR="00FE76A4" w:rsidRPr="00FE76A4" w:rsidRDefault="00851C46" w:rsidP="005973F8">
            <w:r>
              <w:t>59-60</w:t>
            </w:r>
          </w:p>
        </w:tc>
        <w:tc>
          <w:tcPr>
            <w:tcW w:w="2104" w:type="dxa"/>
            <w:shd w:val="clear" w:color="auto" w:fill="EDEDED" w:themeFill="accent3" w:themeFillTint="33"/>
          </w:tcPr>
          <w:p w:rsidR="00FE76A4" w:rsidRPr="00FE76A4" w:rsidRDefault="006D595F" w:rsidP="005973F8">
            <w:r>
              <w:t>74, 197-8</w:t>
            </w:r>
          </w:p>
        </w:tc>
      </w:tr>
      <w:tr w:rsidR="00FE76A4" w:rsidRPr="00FE76A4" w:rsidTr="00CE2135">
        <w:tc>
          <w:tcPr>
            <w:tcW w:w="7619" w:type="dxa"/>
          </w:tcPr>
          <w:p w:rsidR="00FE76A4" w:rsidRPr="00FE76A4" w:rsidRDefault="00FE76A4" w:rsidP="005973F8">
            <w:r w:rsidRPr="00FE76A4">
              <w:t xml:space="preserve">3.2 PRESSURE AND PRESSURE DIFFERENCES IN FLUIDS Learners should be able to: </w:t>
            </w:r>
          </w:p>
        </w:tc>
        <w:tc>
          <w:tcPr>
            <w:tcW w:w="1922" w:type="dxa"/>
            <w:shd w:val="clear" w:color="auto" w:fill="E2EFD9" w:themeFill="accent6" w:themeFillTint="33"/>
          </w:tcPr>
          <w:p w:rsidR="00FE76A4" w:rsidRPr="00FE76A4" w:rsidRDefault="00FE76A4" w:rsidP="005973F8"/>
        </w:tc>
        <w:tc>
          <w:tcPr>
            <w:tcW w:w="2303" w:type="dxa"/>
            <w:shd w:val="clear" w:color="auto" w:fill="D5DCE4" w:themeFill="text2" w:themeFillTint="33"/>
          </w:tcPr>
          <w:p w:rsidR="00FE76A4" w:rsidRPr="00FE76A4" w:rsidRDefault="00FE76A4" w:rsidP="005973F8"/>
        </w:tc>
        <w:tc>
          <w:tcPr>
            <w:tcW w:w="2104" w:type="dxa"/>
            <w:shd w:val="clear" w:color="auto" w:fill="EDEDED" w:themeFill="accent3" w:themeFillTint="33"/>
          </w:tcPr>
          <w:p w:rsidR="00FE76A4" w:rsidRPr="00FE76A4" w:rsidRDefault="00FE76A4" w:rsidP="005973F8"/>
        </w:tc>
      </w:tr>
      <w:tr w:rsidR="00FE76A4" w:rsidRPr="00FE76A4" w:rsidTr="00CE2135">
        <w:tc>
          <w:tcPr>
            <w:tcW w:w="7619" w:type="dxa"/>
          </w:tcPr>
          <w:p w:rsidR="00531B8C" w:rsidRDefault="00FE76A4" w:rsidP="005973F8">
            <w:r w:rsidRPr="00FE76A4">
              <w:t>(a) recall that the pressure in fluids causes a force normal to any surface, and use the relationship between the force, the pressure, and the area in contact</w:t>
            </w:r>
          </w:p>
          <w:p w:rsidR="00FE76A4" w:rsidRPr="00FE76A4" w:rsidRDefault="00FE76A4" w:rsidP="005973F8">
            <w:r w:rsidRPr="00FE76A4">
              <w:t xml:space="preserve"> (i.e. </w:t>
            </w:r>
            <w:r w:rsidRPr="00FE76A4">
              <w:sym w:font="Symbol" w:char="F03D"/>
            </w:r>
            <w:r w:rsidRPr="00FE76A4">
              <w:t xml:space="preserve"> force normal to a surface pressure area of that surface ) </w:t>
            </w:r>
          </w:p>
        </w:tc>
        <w:tc>
          <w:tcPr>
            <w:tcW w:w="1922" w:type="dxa"/>
            <w:shd w:val="clear" w:color="auto" w:fill="E2EFD9" w:themeFill="accent6" w:themeFillTint="33"/>
          </w:tcPr>
          <w:p w:rsidR="00FE76A4" w:rsidRPr="00FE76A4" w:rsidRDefault="00C5288A" w:rsidP="005973F8">
            <w:r>
              <w:t>76-7</w:t>
            </w:r>
          </w:p>
        </w:tc>
        <w:tc>
          <w:tcPr>
            <w:tcW w:w="2303" w:type="dxa"/>
            <w:shd w:val="clear" w:color="auto" w:fill="D5DCE4" w:themeFill="text2" w:themeFillTint="33"/>
          </w:tcPr>
          <w:p w:rsidR="00FE76A4" w:rsidRPr="00FE76A4" w:rsidRDefault="00851C46" w:rsidP="005973F8">
            <w:r>
              <w:t>62-4</w:t>
            </w:r>
          </w:p>
        </w:tc>
        <w:tc>
          <w:tcPr>
            <w:tcW w:w="2104" w:type="dxa"/>
            <w:shd w:val="clear" w:color="auto" w:fill="EDEDED" w:themeFill="accent3" w:themeFillTint="33"/>
          </w:tcPr>
          <w:p w:rsidR="00FE76A4" w:rsidRPr="00FE76A4" w:rsidRDefault="006D595F" w:rsidP="005973F8">
            <w:r>
              <w:t>78-9, 200-2</w:t>
            </w:r>
          </w:p>
        </w:tc>
      </w:tr>
      <w:tr w:rsidR="00FE76A4" w:rsidRPr="00FE76A4" w:rsidTr="00CE2135">
        <w:tc>
          <w:tcPr>
            <w:tcW w:w="7619" w:type="dxa"/>
          </w:tcPr>
          <w:p w:rsidR="00FE76A4" w:rsidRPr="00FE76A4" w:rsidRDefault="00FE76A4" w:rsidP="005973F8">
            <w:r w:rsidRPr="00FE76A4">
              <w:t xml:space="preserve">(b) describe a simple model of the Earth’s atmosphere and of atmospheric pressure, and explain why atmospheric pressure varies with height above the surface </w:t>
            </w:r>
          </w:p>
        </w:tc>
        <w:tc>
          <w:tcPr>
            <w:tcW w:w="1922" w:type="dxa"/>
            <w:shd w:val="clear" w:color="auto" w:fill="E2EFD9" w:themeFill="accent6" w:themeFillTint="33"/>
          </w:tcPr>
          <w:p w:rsidR="00FE76A4" w:rsidRPr="00FE76A4" w:rsidRDefault="00C5288A" w:rsidP="005973F8">
            <w:r>
              <w:t>77</w:t>
            </w:r>
          </w:p>
        </w:tc>
        <w:tc>
          <w:tcPr>
            <w:tcW w:w="2303" w:type="dxa"/>
            <w:shd w:val="clear" w:color="auto" w:fill="D5DCE4" w:themeFill="text2" w:themeFillTint="33"/>
          </w:tcPr>
          <w:p w:rsidR="00FE76A4" w:rsidRPr="00FE76A4" w:rsidRDefault="00851C46" w:rsidP="005973F8">
            <w:r>
              <w:t>62-4</w:t>
            </w:r>
          </w:p>
        </w:tc>
        <w:tc>
          <w:tcPr>
            <w:tcW w:w="2104" w:type="dxa"/>
            <w:shd w:val="clear" w:color="auto" w:fill="EDEDED" w:themeFill="accent3" w:themeFillTint="33"/>
          </w:tcPr>
          <w:p w:rsidR="00FE76A4" w:rsidRPr="00FE76A4" w:rsidRDefault="006D595F" w:rsidP="005973F8">
            <w:r>
              <w:t>79, 200-2</w:t>
            </w:r>
          </w:p>
        </w:tc>
      </w:tr>
      <w:tr w:rsidR="00FE76A4" w:rsidRPr="00FE76A4" w:rsidTr="00CE2135">
        <w:tc>
          <w:tcPr>
            <w:tcW w:w="7619" w:type="dxa"/>
          </w:tcPr>
          <w:p w:rsidR="00FE76A4" w:rsidRPr="00FE76A4" w:rsidRDefault="00FE76A4" w:rsidP="005973F8">
            <w:r w:rsidRPr="00FE76A4">
              <w:t xml:space="preserve">(c) explain why pressure in a liquid varies with depth and density and how this leads to an upwards force on a partially submerged object; describe the factors which influence floating and sinking </w:t>
            </w:r>
          </w:p>
        </w:tc>
        <w:tc>
          <w:tcPr>
            <w:tcW w:w="1922" w:type="dxa"/>
            <w:shd w:val="clear" w:color="auto" w:fill="E2EFD9" w:themeFill="accent6" w:themeFillTint="33"/>
          </w:tcPr>
          <w:p w:rsidR="00FE76A4" w:rsidRPr="00FE76A4" w:rsidRDefault="00C5288A" w:rsidP="005973F8">
            <w:r>
              <w:t>76-7</w:t>
            </w:r>
          </w:p>
        </w:tc>
        <w:tc>
          <w:tcPr>
            <w:tcW w:w="2303" w:type="dxa"/>
            <w:shd w:val="clear" w:color="auto" w:fill="D5DCE4" w:themeFill="text2" w:themeFillTint="33"/>
          </w:tcPr>
          <w:p w:rsidR="00FE76A4" w:rsidRPr="00FE76A4" w:rsidRDefault="00851C46" w:rsidP="005973F8">
            <w:r>
              <w:t>62-4</w:t>
            </w:r>
          </w:p>
        </w:tc>
        <w:tc>
          <w:tcPr>
            <w:tcW w:w="2104" w:type="dxa"/>
            <w:shd w:val="clear" w:color="auto" w:fill="EDEDED" w:themeFill="accent3" w:themeFillTint="33"/>
          </w:tcPr>
          <w:p w:rsidR="00FE76A4" w:rsidRPr="00FE76A4" w:rsidRDefault="006D595F" w:rsidP="005973F8">
            <w:r>
              <w:t>78-79, 200-2</w:t>
            </w:r>
          </w:p>
        </w:tc>
      </w:tr>
      <w:tr w:rsidR="00FE76A4" w:rsidRPr="00FE76A4" w:rsidTr="00CE2135">
        <w:tc>
          <w:tcPr>
            <w:tcW w:w="7619" w:type="dxa"/>
          </w:tcPr>
          <w:p w:rsidR="00FE76A4" w:rsidRPr="00FE76A4" w:rsidRDefault="00FE76A4" w:rsidP="005973F8">
            <w:r w:rsidRPr="00FE76A4">
              <w:t xml:space="preserve">(d) use and apply the relationship: pressure due to a column of liquid = height of column </w:t>
            </w:r>
            <w:r w:rsidRPr="00FE76A4">
              <w:sym w:font="Symbol" w:char="F0B4"/>
            </w:r>
            <w:r w:rsidRPr="00FE76A4">
              <w:t xml:space="preserve"> density of liquid </w:t>
            </w:r>
            <w:r w:rsidRPr="00FE76A4">
              <w:sym w:font="Symbol" w:char="F0B4"/>
            </w:r>
            <w:r w:rsidRPr="00FE76A4">
              <w:t xml:space="preserve"> gravitational field strength [</w:t>
            </w:r>
            <w:r w:rsidRPr="00507647">
              <w:rPr>
                <w:i/>
              </w:rPr>
              <w:t>p = h</w:t>
            </w:r>
            <w:r w:rsidRPr="00507647">
              <w:rPr>
                <w:i/>
              </w:rPr>
              <w:sym w:font="Symbol" w:char="F072"/>
            </w:r>
            <w:r w:rsidRPr="00507647">
              <w:rPr>
                <w:i/>
              </w:rPr>
              <w:t>g</w:t>
            </w:r>
            <w:r w:rsidRPr="00FE76A4">
              <w:t xml:space="preserve">] </w:t>
            </w:r>
          </w:p>
        </w:tc>
        <w:tc>
          <w:tcPr>
            <w:tcW w:w="1922" w:type="dxa"/>
            <w:shd w:val="clear" w:color="auto" w:fill="E2EFD9" w:themeFill="accent6" w:themeFillTint="33"/>
          </w:tcPr>
          <w:p w:rsidR="00FE76A4" w:rsidRPr="00FE76A4" w:rsidRDefault="00C5288A" w:rsidP="005973F8">
            <w:r>
              <w:t>76</w:t>
            </w:r>
          </w:p>
        </w:tc>
        <w:tc>
          <w:tcPr>
            <w:tcW w:w="2303" w:type="dxa"/>
            <w:shd w:val="clear" w:color="auto" w:fill="D5DCE4" w:themeFill="text2" w:themeFillTint="33"/>
          </w:tcPr>
          <w:p w:rsidR="00FE76A4" w:rsidRPr="00FE76A4" w:rsidRDefault="00851C46" w:rsidP="005973F8">
            <w:r>
              <w:t>62-4</w:t>
            </w:r>
          </w:p>
        </w:tc>
        <w:tc>
          <w:tcPr>
            <w:tcW w:w="2104" w:type="dxa"/>
            <w:shd w:val="clear" w:color="auto" w:fill="EDEDED" w:themeFill="accent3" w:themeFillTint="33"/>
          </w:tcPr>
          <w:p w:rsidR="00FE76A4" w:rsidRPr="00FE76A4" w:rsidRDefault="006D595F" w:rsidP="005973F8">
            <w:r>
              <w:t>78, 200-2</w:t>
            </w:r>
          </w:p>
        </w:tc>
      </w:tr>
      <w:tr w:rsidR="00FE76A4" w:rsidRPr="00FE76A4" w:rsidTr="00CE2135">
        <w:tc>
          <w:tcPr>
            <w:tcW w:w="7619" w:type="dxa"/>
          </w:tcPr>
          <w:p w:rsidR="00531B8C" w:rsidRDefault="00FE76A4" w:rsidP="005973F8">
            <w:r w:rsidRPr="00FE76A4">
              <w:t xml:space="preserve">3.3 MOMENTS, LEVERS AND GEARS </w:t>
            </w:r>
          </w:p>
          <w:p w:rsidR="00FE76A4" w:rsidRPr="00531B8C" w:rsidRDefault="00FE76A4" w:rsidP="005973F8">
            <w:pPr>
              <w:rPr>
                <w:i/>
              </w:rPr>
            </w:pPr>
            <w:r w:rsidRPr="00531B8C">
              <w:rPr>
                <w:i/>
              </w:rPr>
              <w:t xml:space="preserve">Learners should be able to: </w:t>
            </w:r>
          </w:p>
        </w:tc>
        <w:tc>
          <w:tcPr>
            <w:tcW w:w="1922" w:type="dxa"/>
            <w:shd w:val="clear" w:color="auto" w:fill="E2EFD9" w:themeFill="accent6" w:themeFillTint="33"/>
          </w:tcPr>
          <w:p w:rsidR="00FE76A4" w:rsidRPr="00FE76A4" w:rsidRDefault="00FE76A4" w:rsidP="005973F8"/>
        </w:tc>
        <w:tc>
          <w:tcPr>
            <w:tcW w:w="2303" w:type="dxa"/>
            <w:shd w:val="clear" w:color="auto" w:fill="D5DCE4" w:themeFill="text2" w:themeFillTint="33"/>
          </w:tcPr>
          <w:p w:rsidR="00FE76A4" w:rsidRPr="00FE76A4" w:rsidRDefault="00FE76A4" w:rsidP="005973F8"/>
        </w:tc>
        <w:tc>
          <w:tcPr>
            <w:tcW w:w="2104" w:type="dxa"/>
            <w:shd w:val="clear" w:color="auto" w:fill="EDEDED" w:themeFill="accent3" w:themeFillTint="33"/>
          </w:tcPr>
          <w:p w:rsidR="00FE76A4" w:rsidRPr="00FE76A4" w:rsidRDefault="00FE76A4" w:rsidP="005973F8"/>
        </w:tc>
      </w:tr>
      <w:tr w:rsidR="00FE76A4" w:rsidRPr="00FE76A4" w:rsidTr="00CE2135">
        <w:tc>
          <w:tcPr>
            <w:tcW w:w="7619" w:type="dxa"/>
          </w:tcPr>
          <w:p w:rsidR="00FE76A4" w:rsidRPr="00FE76A4" w:rsidRDefault="00FE76A4" w:rsidP="005973F8">
            <w:r w:rsidRPr="00FE76A4">
              <w:t xml:space="preserve">(a) describe examples in which forces cause rotation; define and calculate the moment of the force in such examples (moment = force </w:t>
            </w:r>
            <w:r w:rsidRPr="00FE76A4">
              <w:sym w:font="Symbol" w:char="F0B4"/>
            </w:r>
            <w:r w:rsidRPr="00FE76A4">
              <w:t xml:space="preserve"> distance (normal to the direction of the force) [ </w:t>
            </w:r>
            <w:r w:rsidRPr="00531B8C">
              <w:rPr>
                <w:i/>
              </w:rPr>
              <w:t>M = F d</w:t>
            </w:r>
            <w:r w:rsidRPr="00FE76A4">
              <w:t xml:space="preserve"> ] ) </w:t>
            </w:r>
          </w:p>
        </w:tc>
        <w:tc>
          <w:tcPr>
            <w:tcW w:w="1922" w:type="dxa"/>
            <w:shd w:val="clear" w:color="auto" w:fill="E2EFD9" w:themeFill="accent6" w:themeFillTint="33"/>
          </w:tcPr>
          <w:p w:rsidR="00FE76A4" w:rsidRPr="00FE76A4" w:rsidRDefault="00C5288A" w:rsidP="005973F8">
            <w:r>
              <w:t>74-5</w:t>
            </w:r>
          </w:p>
        </w:tc>
        <w:tc>
          <w:tcPr>
            <w:tcW w:w="2303" w:type="dxa"/>
            <w:shd w:val="clear" w:color="auto" w:fill="D5DCE4" w:themeFill="text2" w:themeFillTint="33"/>
          </w:tcPr>
          <w:p w:rsidR="00FE76A4" w:rsidRPr="00FE76A4" w:rsidRDefault="00851C46" w:rsidP="005973F8">
            <w:r>
              <w:t>61</w:t>
            </w:r>
          </w:p>
        </w:tc>
        <w:tc>
          <w:tcPr>
            <w:tcW w:w="2104" w:type="dxa"/>
            <w:shd w:val="clear" w:color="auto" w:fill="EDEDED" w:themeFill="accent3" w:themeFillTint="33"/>
          </w:tcPr>
          <w:p w:rsidR="00FE76A4" w:rsidRPr="00FE76A4" w:rsidRDefault="006D595F" w:rsidP="005973F8">
            <w:r>
              <w:t>76-7, 199</w:t>
            </w:r>
          </w:p>
        </w:tc>
      </w:tr>
      <w:tr w:rsidR="00FE76A4" w:rsidRPr="00FE76A4" w:rsidTr="00CE2135">
        <w:tc>
          <w:tcPr>
            <w:tcW w:w="7619" w:type="dxa"/>
          </w:tcPr>
          <w:p w:rsidR="00FE76A4" w:rsidRPr="00FE76A4" w:rsidRDefault="00FE76A4" w:rsidP="005973F8">
            <w:r w:rsidRPr="00FE76A4">
              <w:t xml:space="preserve">(b) explain how levers and gears transmit the rotational effects of forces </w:t>
            </w:r>
          </w:p>
        </w:tc>
        <w:tc>
          <w:tcPr>
            <w:tcW w:w="1922" w:type="dxa"/>
            <w:shd w:val="clear" w:color="auto" w:fill="E2EFD9" w:themeFill="accent6" w:themeFillTint="33"/>
          </w:tcPr>
          <w:p w:rsidR="00FE76A4" w:rsidRPr="00FE76A4" w:rsidRDefault="00C5288A" w:rsidP="005973F8">
            <w:r>
              <w:t>74-5</w:t>
            </w:r>
          </w:p>
        </w:tc>
        <w:tc>
          <w:tcPr>
            <w:tcW w:w="2303" w:type="dxa"/>
            <w:shd w:val="clear" w:color="auto" w:fill="D5DCE4" w:themeFill="text2" w:themeFillTint="33"/>
          </w:tcPr>
          <w:p w:rsidR="00FE76A4" w:rsidRPr="00FE76A4" w:rsidRDefault="00851C46" w:rsidP="005973F8">
            <w:r>
              <w:t>61</w:t>
            </w:r>
          </w:p>
        </w:tc>
        <w:tc>
          <w:tcPr>
            <w:tcW w:w="2104" w:type="dxa"/>
            <w:shd w:val="clear" w:color="auto" w:fill="EDEDED" w:themeFill="accent3" w:themeFillTint="33"/>
          </w:tcPr>
          <w:p w:rsidR="00FE76A4" w:rsidRPr="00FE76A4" w:rsidRDefault="006D595F" w:rsidP="005973F8">
            <w:r>
              <w:t>76-7, 199</w:t>
            </w:r>
          </w:p>
        </w:tc>
      </w:tr>
      <w:tr w:rsidR="00FE76A4" w:rsidRPr="00FE76A4" w:rsidTr="00CE2135">
        <w:tc>
          <w:tcPr>
            <w:tcW w:w="7619" w:type="dxa"/>
          </w:tcPr>
          <w:p w:rsidR="00FE76A4" w:rsidRPr="00531B8C" w:rsidRDefault="00FE76A4" w:rsidP="005973F8">
            <w:pPr>
              <w:rPr>
                <w:sz w:val="28"/>
                <w:szCs w:val="28"/>
              </w:rPr>
            </w:pPr>
            <w:r w:rsidRPr="00531B8C">
              <w:rPr>
                <w:sz w:val="28"/>
                <w:szCs w:val="28"/>
              </w:rPr>
              <w:t xml:space="preserve">4. FORCES AND MOTION </w:t>
            </w:r>
          </w:p>
        </w:tc>
        <w:tc>
          <w:tcPr>
            <w:tcW w:w="1922" w:type="dxa"/>
            <w:shd w:val="clear" w:color="auto" w:fill="E2EFD9" w:themeFill="accent6" w:themeFillTint="33"/>
          </w:tcPr>
          <w:p w:rsidR="00FE76A4" w:rsidRPr="00FE76A4" w:rsidRDefault="00FE76A4" w:rsidP="005973F8"/>
        </w:tc>
        <w:tc>
          <w:tcPr>
            <w:tcW w:w="2303" w:type="dxa"/>
            <w:shd w:val="clear" w:color="auto" w:fill="D5DCE4" w:themeFill="text2" w:themeFillTint="33"/>
          </w:tcPr>
          <w:p w:rsidR="00FE76A4" w:rsidRPr="00FE76A4" w:rsidRDefault="00FE76A4" w:rsidP="005973F8"/>
        </w:tc>
        <w:tc>
          <w:tcPr>
            <w:tcW w:w="2104" w:type="dxa"/>
            <w:shd w:val="clear" w:color="auto" w:fill="EDEDED" w:themeFill="accent3" w:themeFillTint="33"/>
          </w:tcPr>
          <w:p w:rsidR="00FE76A4" w:rsidRPr="00FE76A4" w:rsidRDefault="00FE76A4" w:rsidP="005973F8"/>
        </w:tc>
      </w:tr>
      <w:tr w:rsidR="00FE76A4" w:rsidRPr="00FE76A4" w:rsidTr="00CE2135">
        <w:tc>
          <w:tcPr>
            <w:tcW w:w="7619" w:type="dxa"/>
          </w:tcPr>
          <w:p w:rsidR="00507647" w:rsidRDefault="00FE76A4" w:rsidP="005973F8">
            <w:r w:rsidRPr="00FE76A4">
              <w:t xml:space="preserve">4.1 SPEED AND VELOCITY, SPEED AS DISTANCE OVER TIME; ACCELERATION; DISTANCE-TIME AND VELOCITY-TIME GRAPHS </w:t>
            </w:r>
          </w:p>
          <w:p w:rsidR="00FE76A4" w:rsidRPr="00507647" w:rsidRDefault="00FE76A4" w:rsidP="005973F8">
            <w:pPr>
              <w:rPr>
                <w:i/>
              </w:rPr>
            </w:pPr>
            <w:r w:rsidRPr="00507647">
              <w:rPr>
                <w:i/>
              </w:rPr>
              <w:t xml:space="preserve">Learners should be able to: </w:t>
            </w:r>
          </w:p>
        </w:tc>
        <w:tc>
          <w:tcPr>
            <w:tcW w:w="1922" w:type="dxa"/>
            <w:shd w:val="clear" w:color="auto" w:fill="E2EFD9" w:themeFill="accent6" w:themeFillTint="33"/>
          </w:tcPr>
          <w:p w:rsidR="00FE76A4" w:rsidRPr="00FE76A4" w:rsidRDefault="00FE76A4" w:rsidP="005973F8"/>
        </w:tc>
        <w:tc>
          <w:tcPr>
            <w:tcW w:w="2303" w:type="dxa"/>
            <w:shd w:val="clear" w:color="auto" w:fill="D5DCE4" w:themeFill="text2" w:themeFillTint="33"/>
          </w:tcPr>
          <w:p w:rsidR="00FE76A4" w:rsidRPr="00FE76A4" w:rsidRDefault="00FE76A4" w:rsidP="005973F8"/>
        </w:tc>
        <w:tc>
          <w:tcPr>
            <w:tcW w:w="2104" w:type="dxa"/>
            <w:shd w:val="clear" w:color="auto" w:fill="EDEDED" w:themeFill="accent3" w:themeFillTint="33"/>
          </w:tcPr>
          <w:p w:rsidR="00FE76A4" w:rsidRPr="00FE76A4" w:rsidRDefault="00FE76A4" w:rsidP="005973F8"/>
        </w:tc>
      </w:tr>
      <w:tr w:rsidR="00FE76A4" w:rsidRPr="00FE76A4" w:rsidTr="00CE2135">
        <w:tc>
          <w:tcPr>
            <w:tcW w:w="7619" w:type="dxa"/>
          </w:tcPr>
          <w:p w:rsidR="00FE76A4" w:rsidRPr="00FE76A4" w:rsidRDefault="00FE76A4" w:rsidP="005973F8">
            <w:r w:rsidRPr="00FE76A4">
              <w:t xml:space="preserve">(a) explain the vector-scalar distinction as it applies to displacement / distance and velocity / speed </w:t>
            </w:r>
          </w:p>
        </w:tc>
        <w:tc>
          <w:tcPr>
            <w:tcW w:w="1922" w:type="dxa"/>
            <w:shd w:val="clear" w:color="auto" w:fill="E2EFD9" w:themeFill="accent6" w:themeFillTint="33"/>
          </w:tcPr>
          <w:p w:rsidR="00FE76A4" w:rsidRPr="00FE76A4" w:rsidRDefault="00C5288A" w:rsidP="005973F8">
            <w:r>
              <w:t>78-9</w:t>
            </w:r>
          </w:p>
        </w:tc>
        <w:tc>
          <w:tcPr>
            <w:tcW w:w="2303" w:type="dxa"/>
            <w:shd w:val="clear" w:color="auto" w:fill="D5DCE4" w:themeFill="text2" w:themeFillTint="33"/>
          </w:tcPr>
          <w:p w:rsidR="00FE76A4" w:rsidRPr="00FE76A4" w:rsidRDefault="00851C46" w:rsidP="005973F8">
            <w:r>
              <w:t>65-6</w:t>
            </w:r>
          </w:p>
        </w:tc>
        <w:tc>
          <w:tcPr>
            <w:tcW w:w="2104" w:type="dxa"/>
            <w:shd w:val="clear" w:color="auto" w:fill="EDEDED" w:themeFill="accent3" w:themeFillTint="33"/>
          </w:tcPr>
          <w:p w:rsidR="00FE76A4" w:rsidRPr="00FE76A4" w:rsidRDefault="006D595F" w:rsidP="005973F8">
            <w:r>
              <w:t>80-1, 203-4</w:t>
            </w:r>
          </w:p>
        </w:tc>
      </w:tr>
      <w:tr w:rsidR="00FE76A4" w:rsidRPr="00FE76A4" w:rsidTr="00CE2135">
        <w:tc>
          <w:tcPr>
            <w:tcW w:w="7619" w:type="dxa"/>
          </w:tcPr>
          <w:p w:rsidR="00FE76A4" w:rsidRPr="00FE76A4" w:rsidRDefault="00FE76A4" w:rsidP="005973F8">
            <w:r w:rsidRPr="00FE76A4">
              <w:lastRenderedPageBreak/>
              <w:t>(b) recall typical speeds encountered in everyday experience for wind and sound, and for walking, running, cycling and other transportation systems; recall the acceleration in free fall on Earth (10 m/s</w:t>
            </w:r>
            <w:r w:rsidRPr="00507647">
              <w:rPr>
                <w:vertAlign w:val="superscript"/>
              </w:rPr>
              <w:t>2</w:t>
            </w:r>
            <w:r w:rsidRPr="00FE76A4">
              <w:t xml:space="preserve"> ) and estimate the magnitudes of everyday accelerations </w:t>
            </w:r>
          </w:p>
        </w:tc>
        <w:tc>
          <w:tcPr>
            <w:tcW w:w="1922" w:type="dxa"/>
            <w:shd w:val="clear" w:color="auto" w:fill="E2EFD9" w:themeFill="accent6" w:themeFillTint="33"/>
          </w:tcPr>
          <w:p w:rsidR="00FE76A4" w:rsidRPr="00FE76A4" w:rsidRDefault="00C5288A" w:rsidP="005973F8">
            <w:r>
              <w:t>78-9</w:t>
            </w:r>
          </w:p>
        </w:tc>
        <w:tc>
          <w:tcPr>
            <w:tcW w:w="2303" w:type="dxa"/>
            <w:shd w:val="clear" w:color="auto" w:fill="D5DCE4" w:themeFill="text2" w:themeFillTint="33"/>
          </w:tcPr>
          <w:p w:rsidR="00FE76A4" w:rsidRPr="00FE76A4" w:rsidRDefault="00851C46" w:rsidP="005973F8">
            <w:r>
              <w:t>65-6</w:t>
            </w:r>
          </w:p>
        </w:tc>
        <w:tc>
          <w:tcPr>
            <w:tcW w:w="2104" w:type="dxa"/>
            <w:shd w:val="clear" w:color="auto" w:fill="EDEDED" w:themeFill="accent3" w:themeFillTint="33"/>
          </w:tcPr>
          <w:p w:rsidR="00FE76A4" w:rsidRPr="00FE76A4" w:rsidRDefault="006D595F" w:rsidP="005973F8">
            <w:r>
              <w:t>80-1, 203-4</w:t>
            </w:r>
          </w:p>
        </w:tc>
      </w:tr>
      <w:tr w:rsidR="00FE76A4" w:rsidRPr="00FE76A4" w:rsidTr="00CE2135">
        <w:tc>
          <w:tcPr>
            <w:tcW w:w="7619" w:type="dxa"/>
          </w:tcPr>
          <w:p w:rsidR="00FE76A4" w:rsidRPr="00507647" w:rsidRDefault="00FE76A4" w:rsidP="005973F8">
            <w:pPr>
              <w:rPr>
                <w:b/>
              </w:rPr>
            </w:pPr>
            <w:r w:rsidRPr="00507647">
              <w:rPr>
                <w:b/>
              </w:rPr>
              <w:t xml:space="preserve">(c) explain with examples that motion in a circular orbit involves a constant speed but changing velocity (qualitative responses only) </w:t>
            </w:r>
          </w:p>
        </w:tc>
        <w:tc>
          <w:tcPr>
            <w:tcW w:w="1922" w:type="dxa"/>
            <w:shd w:val="clear" w:color="auto" w:fill="E2EFD9" w:themeFill="accent6" w:themeFillTint="33"/>
          </w:tcPr>
          <w:p w:rsidR="00FE76A4" w:rsidRPr="00FE76A4" w:rsidRDefault="00C5288A" w:rsidP="005973F8">
            <w:r>
              <w:t>78-9</w:t>
            </w:r>
          </w:p>
        </w:tc>
        <w:tc>
          <w:tcPr>
            <w:tcW w:w="2303" w:type="dxa"/>
            <w:shd w:val="clear" w:color="auto" w:fill="D5DCE4" w:themeFill="text2" w:themeFillTint="33"/>
          </w:tcPr>
          <w:p w:rsidR="00FE76A4" w:rsidRPr="00FE76A4" w:rsidRDefault="00851C46" w:rsidP="005973F8">
            <w:r>
              <w:t>65-6</w:t>
            </w:r>
          </w:p>
        </w:tc>
        <w:tc>
          <w:tcPr>
            <w:tcW w:w="2104" w:type="dxa"/>
            <w:shd w:val="clear" w:color="auto" w:fill="EDEDED" w:themeFill="accent3" w:themeFillTint="33"/>
          </w:tcPr>
          <w:p w:rsidR="00FE76A4" w:rsidRPr="00FE76A4" w:rsidRDefault="006D595F" w:rsidP="005973F8">
            <w:r>
              <w:t>80-1, 203-4</w:t>
            </w:r>
          </w:p>
        </w:tc>
      </w:tr>
      <w:tr w:rsidR="00FE76A4" w:rsidRPr="00FE76A4" w:rsidTr="00CE2135">
        <w:tc>
          <w:tcPr>
            <w:tcW w:w="7619" w:type="dxa"/>
          </w:tcPr>
          <w:p w:rsidR="00507647" w:rsidRDefault="00FE76A4" w:rsidP="005973F8">
            <w:r w:rsidRPr="00FE76A4">
              <w:t xml:space="preserve">(d) recall and apply the relationships: </w:t>
            </w:r>
          </w:p>
          <w:p w:rsidR="00507647" w:rsidRDefault="00FE76A4" w:rsidP="005973F8">
            <w:r w:rsidRPr="00FE76A4">
              <w:sym w:font="Symbol" w:char="F0B7"/>
            </w:r>
            <w:r w:rsidRPr="00FE76A4">
              <w:t xml:space="preserve"> distance travelled = speed </w:t>
            </w:r>
            <w:r w:rsidRPr="00FE76A4">
              <w:sym w:font="Symbol" w:char="F0B4"/>
            </w:r>
            <w:r w:rsidRPr="00FE76A4">
              <w:t xml:space="preserve"> time </w:t>
            </w:r>
          </w:p>
          <w:p w:rsidR="00507647" w:rsidRDefault="00507647" w:rsidP="00507647"/>
          <w:p w:rsidR="00FE76A4" w:rsidRPr="00FE76A4" w:rsidRDefault="00507647" w:rsidP="00507647">
            <w:r>
              <w:object w:dxaOrig="4965" w:dyaOrig="615">
                <v:shape id="_x0000_i1035" type="#_x0000_t75" style="width:243.6pt;height:30pt" o:ole="">
                  <v:imagedata r:id="rId24" o:title=""/>
                </v:shape>
                <o:OLEObject Type="Embed" ProgID="PBrush" ShapeID="_x0000_i1035" DrawAspect="Content" ObjectID="_1561886288" r:id="rId25"/>
              </w:object>
            </w:r>
          </w:p>
        </w:tc>
        <w:tc>
          <w:tcPr>
            <w:tcW w:w="1922" w:type="dxa"/>
            <w:shd w:val="clear" w:color="auto" w:fill="E2EFD9" w:themeFill="accent6" w:themeFillTint="33"/>
          </w:tcPr>
          <w:p w:rsidR="00FE76A4" w:rsidRPr="00FE76A4" w:rsidRDefault="00C5288A" w:rsidP="005973F8">
            <w:r>
              <w:t>82</w:t>
            </w:r>
          </w:p>
        </w:tc>
        <w:tc>
          <w:tcPr>
            <w:tcW w:w="2303" w:type="dxa"/>
            <w:shd w:val="clear" w:color="auto" w:fill="D5DCE4" w:themeFill="text2" w:themeFillTint="33"/>
          </w:tcPr>
          <w:p w:rsidR="00FE76A4" w:rsidRPr="00FE76A4" w:rsidRDefault="00851C46" w:rsidP="005973F8">
            <w:r>
              <w:t>65-8</w:t>
            </w:r>
          </w:p>
        </w:tc>
        <w:tc>
          <w:tcPr>
            <w:tcW w:w="2104" w:type="dxa"/>
            <w:shd w:val="clear" w:color="auto" w:fill="EDEDED" w:themeFill="accent3" w:themeFillTint="33"/>
          </w:tcPr>
          <w:p w:rsidR="00FE76A4" w:rsidRPr="00FE76A4" w:rsidRDefault="006D595F" w:rsidP="005973F8">
            <w:r>
              <w:t>84, 203-6</w:t>
            </w:r>
          </w:p>
        </w:tc>
      </w:tr>
      <w:tr w:rsidR="00FE76A4" w:rsidRPr="00FE76A4" w:rsidTr="00CE2135">
        <w:tc>
          <w:tcPr>
            <w:tcW w:w="7619" w:type="dxa"/>
          </w:tcPr>
          <w:p w:rsidR="00FE76A4" w:rsidRPr="00FE76A4" w:rsidRDefault="00FE76A4" w:rsidP="005973F8">
            <w:r w:rsidRPr="00FE76A4">
              <w:t xml:space="preserve">(e) use motion graphs to describe and determine the speed, acceleration and distance travelled </w:t>
            </w:r>
          </w:p>
        </w:tc>
        <w:tc>
          <w:tcPr>
            <w:tcW w:w="1922" w:type="dxa"/>
            <w:shd w:val="clear" w:color="auto" w:fill="E2EFD9" w:themeFill="accent6" w:themeFillTint="33"/>
          </w:tcPr>
          <w:p w:rsidR="00FE76A4" w:rsidRPr="00FE76A4" w:rsidRDefault="00C5288A" w:rsidP="005973F8">
            <w:r>
              <w:t>82-4</w:t>
            </w:r>
          </w:p>
        </w:tc>
        <w:tc>
          <w:tcPr>
            <w:tcW w:w="2303" w:type="dxa"/>
            <w:shd w:val="clear" w:color="auto" w:fill="D5DCE4" w:themeFill="text2" w:themeFillTint="33"/>
          </w:tcPr>
          <w:p w:rsidR="00FE76A4" w:rsidRPr="00FE76A4" w:rsidRDefault="00851C46" w:rsidP="005973F8">
            <w:r>
              <w:t>67-8</w:t>
            </w:r>
          </w:p>
        </w:tc>
        <w:tc>
          <w:tcPr>
            <w:tcW w:w="2104" w:type="dxa"/>
            <w:shd w:val="clear" w:color="auto" w:fill="EDEDED" w:themeFill="accent3" w:themeFillTint="33"/>
          </w:tcPr>
          <w:p w:rsidR="00FE76A4" w:rsidRPr="00FE76A4" w:rsidRDefault="006D595F" w:rsidP="005973F8">
            <w:r>
              <w:t>84-6, 205-6</w:t>
            </w:r>
          </w:p>
        </w:tc>
      </w:tr>
      <w:tr w:rsidR="00FE76A4" w:rsidRPr="00FE76A4" w:rsidTr="00CE2135">
        <w:tc>
          <w:tcPr>
            <w:tcW w:w="7619" w:type="dxa"/>
          </w:tcPr>
          <w:p w:rsidR="00C82F7C" w:rsidRDefault="00FE76A4" w:rsidP="005973F8">
            <w:r w:rsidRPr="00FE76A4">
              <w:t xml:space="preserve">(f) apply the following equations to situations of uniform acceleration only </w:t>
            </w:r>
            <w:r w:rsidRPr="00FE76A4">
              <w:sym w:font="Symbol" w:char="F0B7"/>
            </w:r>
            <w:r w:rsidRPr="00FE76A4">
              <w:t xml:space="preserve"> final velocity = initial velocity + acceleration </w:t>
            </w:r>
            <w:r w:rsidRPr="00FE76A4">
              <w:sym w:font="Symbol" w:char="F0B4"/>
            </w:r>
            <w:r w:rsidRPr="00FE76A4">
              <w:t xml:space="preserve"> time </w:t>
            </w:r>
          </w:p>
          <w:p w:rsidR="00C82F7C" w:rsidRDefault="00C82F7C" w:rsidP="005973F8">
            <w:r>
              <w:object w:dxaOrig="1185" w:dyaOrig="330">
                <v:shape id="_x0000_i1036" type="#_x0000_t75" style="width:58.8pt;height:16.2pt" o:ole="">
                  <v:imagedata r:id="rId26" o:title=""/>
                </v:shape>
                <o:OLEObject Type="Embed" ProgID="PBrush" ShapeID="_x0000_i1036" DrawAspect="Content" ObjectID="_1561886289" r:id="rId27"/>
              </w:object>
            </w:r>
          </w:p>
          <w:p w:rsidR="00C82F7C" w:rsidRDefault="00FE76A4" w:rsidP="005973F8">
            <w:r w:rsidRPr="00FE76A4">
              <w:sym w:font="Symbol" w:char="F0B7"/>
            </w:r>
            <w:r w:rsidRPr="00FE76A4">
              <w:t xml:space="preserve"> distance = ½ (initial velocity + final velocity) </w:t>
            </w:r>
            <w:r w:rsidRPr="00FE76A4">
              <w:sym w:font="Symbol" w:char="F0B4"/>
            </w:r>
            <w:r w:rsidRPr="00FE76A4">
              <w:t xml:space="preserve"> time </w:t>
            </w:r>
          </w:p>
          <w:p w:rsidR="00C82F7C" w:rsidRDefault="00C82F7C" w:rsidP="005973F8">
            <w:r>
              <w:object w:dxaOrig="1440" w:dyaOrig="375">
                <v:shape id="_x0000_i1037" type="#_x0000_t75" style="width:1in;height:19.2pt" o:ole="">
                  <v:imagedata r:id="rId28" o:title=""/>
                </v:shape>
                <o:OLEObject Type="Embed" ProgID="PBrush" ShapeID="_x0000_i1037" DrawAspect="Content" ObjectID="_1561886290" r:id="rId29"/>
              </w:object>
            </w:r>
            <w:r w:rsidR="00FE76A4" w:rsidRPr="00FE76A4">
              <w:t xml:space="preserve"> </w:t>
            </w:r>
          </w:p>
          <w:p w:rsidR="00C82F7C" w:rsidRDefault="00FE76A4" w:rsidP="005973F8">
            <w:r w:rsidRPr="00FE76A4">
              <w:sym w:font="Symbol" w:char="F0B7"/>
            </w:r>
            <w:r w:rsidRPr="00FE76A4">
              <w:t xml:space="preserve"> (final velocity)</w:t>
            </w:r>
            <w:r w:rsidRPr="00C82F7C">
              <w:rPr>
                <w:vertAlign w:val="superscript"/>
              </w:rPr>
              <w:t>2</w:t>
            </w:r>
            <w:r w:rsidRPr="00FE76A4">
              <w:t xml:space="preserve"> = (initial velocity)</w:t>
            </w:r>
            <w:r w:rsidRPr="00C82F7C">
              <w:rPr>
                <w:vertAlign w:val="superscript"/>
              </w:rPr>
              <w:t>2</w:t>
            </w:r>
            <w:r w:rsidRPr="00FE76A4">
              <w:t xml:space="preserve"> + 2 </w:t>
            </w:r>
            <w:r w:rsidRPr="00FE76A4">
              <w:sym w:font="Symbol" w:char="F0B4"/>
            </w:r>
            <w:r w:rsidRPr="00FE76A4">
              <w:t xml:space="preserve"> acceleration </w:t>
            </w:r>
            <w:r w:rsidRPr="00FE76A4">
              <w:sym w:font="Symbol" w:char="F0B4"/>
            </w:r>
            <w:r w:rsidRPr="00FE76A4">
              <w:t xml:space="preserve"> distance </w:t>
            </w:r>
          </w:p>
          <w:p w:rsidR="00C82F7C" w:rsidRDefault="00C82F7C" w:rsidP="005973F8">
            <w:r>
              <w:object w:dxaOrig="1500" w:dyaOrig="330">
                <v:shape id="_x0000_i1038" type="#_x0000_t75" style="width:75pt;height:16.2pt" o:ole="">
                  <v:imagedata r:id="rId30" o:title=""/>
                </v:shape>
                <o:OLEObject Type="Embed" ProgID="PBrush" ShapeID="_x0000_i1038" DrawAspect="Content" ObjectID="_1561886291" r:id="rId31"/>
              </w:object>
            </w:r>
          </w:p>
          <w:p w:rsidR="00C82F7C" w:rsidRPr="00C82F7C" w:rsidRDefault="00FE76A4" w:rsidP="005973F8">
            <w:pPr>
              <w:rPr>
                <w:b/>
              </w:rPr>
            </w:pPr>
            <w:r w:rsidRPr="00FE76A4">
              <w:sym w:font="Symbol" w:char="F0B7"/>
            </w:r>
            <w:r w:rsidRPr="00FE76A4">
              <w:t xml:space="preserve"> </w:t>
            </w:r>
            <w:r w:rsidRPr="00C82F7C">
              <w:rPr>
                <w:b/>
              </w:rPr>
              <w:t xml:space="preserve">distance = initial velocity </w:t>
            </w:r>
            <w:r w:rsidRPr="00C82F7C">
              <w:rPr>
                <w:b/>
              </w:rPr>
              <w:sym w:font="Symbol" w:char="F0B4"/>
            </w:r>
            <w:r w:rsidRPr="00C82F7C">
              <w:rPr>
                <w:b/>
              </w:rPr>
              <w:t xml:space="preserve"> time + ½ </w:t>
            </w:r>
            <w:r w:rsidRPr="00C82F7C">
              <w:rPr>
                <w:b/>
              </w:rPr>
              <w:sym w:font="Symbol" w:char="F0B4"/>
            </w:r>
            <w:r w:rsidRPr="00C82F7C">
              <w:rPr>
                <w:b/>
              </w:rPr>
              <w:t xml:space="preserve"> acceleration </w:t>
            </w:r>
            <w:r w:rsidRPr="00C82F7C">
              <w:rPr>
                <w:b/>
              </w:rPr>
              <w:sym w:font="Symbol" w:char="F0B4"/>
            </w:r>
            <w:r w:rsidRPr="00C82F7C">
              <w:rPr>
                <w:b/>
              </w:rPr>
              <w:t xml:space="preserve"> time</w:t>
            </w:r>
            <w:r w:rsidRPr="00C82F7C">
              <w:rPr>
                <w:b/>
                <w:vertAlign w:val="superscript"/>
              </w:rPr>
              <w:t>2</w:t>
            </w:r>
            <w:r w:rsidRPr="00C82F7C">
              <w:rPr>
                <w:b/>
              </w:rPr>
              <w:t xml:space="preserve"> </w:t>
            </w:r>
          </w:p>
          <w:p w:rsidR="00FE76A4" w:rsidRPr="00FE76A4" w:rsidRDefault="00C82F7C" w:rsidP="005973F8">
            <w:r>
              <w:object w:dxaOrig="1500" w:dyaOrig="285">
                <v:shape id="_x0000_i1039" type="#_x0000_t75" style="width:75pt;height:14.4pt" o:ole="">
                  <v:imagedata r:id="rId32" o:title=""/>
                </v:shape>
                <o:OLEObject Type="Embed" ProgID="PBrush" ShapeID="_x0000_i1039" DrawAspect="Content" ObjectID="_1561886292" r:id="rId33"/>
              </w:object>
            </w:r>
            <w:r w:rsidRPr="00FE76A4">
              <w:t xml:space="preserve"> </w:t>
            </w:r>
          </w:p>
        </w:tc>
        <w:tc>
          <w:tcPr>
            <w:tcW w:w="1922" w:type="dxa"/>
            <w:shd w:val="clear" w:color="auto" w:fill="E2EFD9" w:themeFill="accent6" w:themeFillTint="33"/>
          </w:tcPr>
          <w:p w:rsidR="00FE76A4" w:rsidRPr="00FE76A4" w:rsidRDefault="00C5288A" w:rsidP="005973F8">
            <w:r>
              <w:t>80-4</w:t>
            </w:r>
          </w:p>
        </w:tc>
        <w:tc>
          <w:tcPr>
            <w:tcW w:w="2303" w:type="dxa"/>
            <w:shd w:val="clear" w:color="auto" w:fill="D5DCE4" w:themeFill="text2" w:themeFillTint="33"/>
          </w:tcPr>
          <w:p w:rsidR="00FE76A4" w:rsidRPr="00FE76A4" w:rsidRDefault="00851C46" w:rsidP="005973F8">
            <w:r>
              <w:t>69-70</w:t>
            </w:r>
          </w:p>
        </w:tc>
        <w:tc>
          <w:tcPr>
            <w:tcW w:w="2104" w:type="dxa"/>
            <w:shd w:val="clear" w:color="auto" w:fill="EDEDED" w:themeFill="accent3" w:themeFillTint="33"/>
          </w:tcPr>
          <w:p w:rsidR="00FE76A4" w:rsidRPr="00FE76A4" w:rsidRDefault="006D595F" w:rsidP="005973F8">
            <w:r>
              <w:t>82-6, 207-208</w:t>
            </w:r>
          </w:p>
        </w:tc>
      </w:tr>
      <w:tr w:rsidR="00FE76A4" w:rsidRPr="00FE76A4" w:rsidTr="00CE2135">
        <w:tc>
          <w:tcPr>
            <w:tcW w:w="7619" w:type="dxa"/>
          </w:tcPr>
          <w:p w:rsidR="00C82F7C" w:rsidRDefault="00FE76A4" w:rsidP="005973F8">
            <w:r w:rsidRPr="00FE76A4">
              <w:t xml:space="preserve">4.2 FORCES, ACCELERATIONS AND NEWTON’S LAWS OF MOTION </w:t>
            </w:r>
          </w:p>
          <w:p w:rsidR="00FE76A4" w:rsidRPr="00FE51C7" w:rsidRDefault="00FE76A4" w:rsidP="005973F8">
            <w:pPr>
              <w:rPr>
                <w:i/>
              </w:rPr>
            </w:pPr>
            <w:r w:rsidRPr="00FE51C7">
              <w:rPr>
                <w:i/>
              </w:rPr>
              <w:t xml:space="preserve">Learners should be able to: </w:t>
            </w:r>
          </w:p>
        </w:tc>
        <w:tc>
          <w:tcPr>
            <w:tcW w:w="1922" w:type="dxa"/>
            <w:shd w:val="clear" w:color="auto" w:fill="E2EFD9" w:themeFill="accent6" w:themeFillTint="33"/>
          </w:tcPr>
          <w:p w:rsidR="00FE76A4" w:rsidRPr="00FE76A4" w:rsidRDefault="00FE76A4" w:rsidP="005973F8"/>
        </w:tc>
        <w:tc>
          <w:tcPr>
            <w:tcW w:w="2303" w:type="dxa"/>
            <w:shd w:val="clear" w:color="auto" w:fill="D5DCE4" w:themeFill="text2" w:themeFillTint="33"/>
          </w:tcPr>
          <w:p w:rsidR="00FE76A4" w:rsidRPr="00FE76A4" w:rsidRDefault="00FE76A4" w:rsidP="005973F8"/>
        </w:tc>
        <w:tc>
          <w:tcPr>
            <w:tcW w:w="2104" w:type="dxa"/>
            <w:shd w:val="clear" w:color="auto" w:fill="EDEDED" w:themeFill="accent3" w:themeFillTint="33"/>
          </w:tcPr>
          <w:p w:rsidR="00FE76A4" w:rsidRPr="00FE76A4" w:rsidRDefault="00FE76A4" w:rsidP="005973F8"/>
        </w:tc>
      </w:tr>
      <w:tr w:rsidR="00FE76A4" w:rsidRPr="00FE76A4" w:rsidTr="00CE2135">
        <w:tc>
          <w:tcPr>
            <w:tcW w:w="7619" w:type="dxa"/>
          </w:tcPr>
          <w:p w:rsidR="00FE76A4" w:rsidRPr="00FE76A4" w:rsidRDefault="00FE76A4" w:rsidP="005973F8">
            <w:r w:rsidRPr="00FE76A4">
              <w:t xml:space="preserve">(a) recall Newton’s First Law and apply it to explain the motion of objects moving with uniform velocity and also objects where the speed and/or direction change </w:t>
            </w:r>
          </w:p>
        </w:tc>
        <w:tc>
          <w:tcPr>
            <w:tcW w:w="1922" w:type="dxa"/>
            <w:shd w:val="clear" w:color="auto" w:fill="E2EFD9" w:themeFill="accent6" w:themeFillTint="33"/>
          </w:tcPr>
          <w:p w:rsidR="00FE76A4" w:rsidRPr="00FE76A4" w:rsidRDefault="00C5288A" w:rsidP="005973F8">
            <w:r>
              <w:t>85-7</w:t>
            </w:r>
          </w:p>
        </w:tc>
        <w:tc>
          <w:tcPr>
            <w:tcW w:w="2303" w:type="dxa"/>
            <w:shd w:val="clear" w:color="auto" w:fill="D5DCE4" w:themeFill="text2" w:themeFillTint="33"/>
          </w:tcPr>
          <w:p w:rsidR="00FE76A4" w:rsidRPr="00FE76A4" w:rsidRDefault="00851C46" w:rsidP="005973F8">
            <w:r>
              <w:t>71-3</w:t>
            </w:r>
          </w:p>
        </w:tc>
        <w:tc>
          <w:tcPr>
            <w:tcW w:w="2104" w:type="dxa"/>
            <w:shd w:val="clear" w:color="auto" w:fill="EDEDED" w:themeFill="accent3" w:themeFillTint="33"/>
          </w:tcPr>
          <w:p w:rsidR="00FE76A4" w:rsidRPr="00FE76A4" w:rsidRDefault="006D595F" w:rsidP="005973F8">
            <w:r>
              <w:t>87-9, 209-211</w:t>
            </w:r>
          </w:p>
        </w:tc>
      </w:tr>
      <w:tr w:rsidR="00FE76A4" w:rsidRPr="00FE76A4" w:rsidTr="00CE2135">
        <w:tc>
          <w:tcPr>
            <w:tcW w:w="7619" w:type="dxa"/>
          </w:tcPr>
          <w:p w:rsidR="00FE76A4" w:rsidRPr="00FE76A4" w:rsidRDefault="00FE76A4" w:rsidP="005973F8">
            <w:r w:rsidRPr="00FE76A4">
              <w:t xml:space="preserve">(b) recall Newton’s Second Law and apply it in calculations relating forces, masses and accelerations: resultant force = mass </w:t>
            </w:r>
            <w:r w:rsidRPr="00FE76A4">
              <w:sym w:font="Symbol" w:char="F0B4"/>
            </w:r>
            <w:r w:rsidRPr="00FE76A4">
              <w:t xml:space="preserve"> acceleration [F = ma] </w:t>
            </w:r>
          </w:p>
        </w:tc>
        <w:tc>
          <w:tcPr>
            <w:tcW w:w="1922" w:type="dxa"/>
            <w:shd w:val="clear" w:color="auto" w:fill="E2EFD9" w:themeFill="accent6" w:themeFillTint="33"/>
          </w:tcPr>
          <w:p w:rsidR="00FE76A4" w:rsidRPr="00FE76A4" w:rsidRDefault="00C5288A" w:rsidP="005973F8">
            <w:r>
              <w:t>85-7</w:t>
            </w:r>
          </w:p>
        </w:tc>
        <w:tc>
          <w:tcPr>
            <w:tcW w:w="2303" w:type="dxa"/>
            <w:shd w:val="clear" w:color="auto" w:fill="D5DCE4" w:themeFill="text2" w:themeFillTint="33"/>
          </w:tcPr>
          <w:p w:rsidR="00FE76A4" w:rsidRPr="00FE76A4" w:rsidRDefault="00851C46" w:rsidP="005973F8">
            <w:r>
              <w:t>71-3</w:t>
            </w:r>
          </w:p>
        </w:tc>
        <w:tc>
          <w:tcPr>
            <w:tcW w:w="2104" w:type="dxa"/>
            <w:shd w:val="clear" w:color="auto" w:fill="EDEDED" w:themeFill="accent3" w:themeFillTint="33"/>
          </w:tcPr>
          <w:p w:rsidR="00FE76A4" w:rsidRPr="00FE76A4" w:rsidRDefault="006D595F" w:rsidP="005973F8">
            <w:r>
              <w:t>87-9, 209-211</w:t>
            </w:r>
          </w:p>
        </w:tc>
      </w:tr>
      <w:tr w:rsidR="00FE76A4" w:rsidRPr="00FE76A4" w:rsidTr="00CE2135">
        <w:tc>
          <w:tcPr>
            <w:tcW w:w="7619" w:type="dxa"/>
          </w:tcPr>
          <w:p w:rsidR="00FE76A4" w:rsidRPr="00FE51C7" w:rsidRDefault="00FE76A4" w:rsidP="005973F8">
            <w:pPr>
              <w:rPr>
                <w:b/>
              </w:rPr>
            </w:pPr>
            <w:r w:rsidRPr="00FE51C7">
              <w:rPr>
                <w:b/>
              </w:rPr>
              <w:t xml:space="preserve">(c) explain that inertial mass is a measure of how difficult it is to change the velocity of an object and that it is defined as the ratio of force over acceleration </w:t>
            </w:r>
          </w:p>
        </w:tc>
        <w:tc>
          <w:tcPr>
            <w:tcW w:w="1922" w:type="dxa"/>
            <w:shd w:val="clear" w:color="auto" w:fill="E2EFD9" w:themeFill="accent6" w:themeFillTint="33"/>
          </w:tcPr>
          <w:p w:rsidR="00FE76A4" w:rsidRPr="00FE76A4" w:rsidRDefault="00C5288A" w:rsidP="005973F8">
            <w:r>
              <w:t>85-7</w:t>
            </w:r>
          </w:p>
        </w:tc>
        <w:tc>
          <w:tcPr>
            <w:tcW w:w="2303" w:type="dxa"/>
            <w:shd w:val="clear" w:color="auto" w:fill="D5DCE4" w:themeFill="text2" w:themeFillTint="33"/>
          </w:tcPr>
          <w:p w:rsidR="00FE76A4" w:rsidRPr="00FE76A4" w:rsidRDefault="00851C46" w:rsidP="005973F8">
            <w:r>
              <w:t>71-3</w:t>
            </w:r>
          </w:p>
        </w:tc>
        <w:tc>
          <w:tcPr>
            <w:tcW w:w="2104" w:type="dxa"/>
            <w:shd w:val="clear" w:color="auto" w:fill="EDEDED" w:themeFill="accent3" w:themeFillTint="33"/>
          </w:tcPr>
          <w:p w:rsidR="00FE76A4" w:rsidRPr="00FE76A4" w:rsidRDefault="006D595F" w:rsidP="005973F8">
            <w:r>
              <w:t>87-9, 209-211</w:t>
            </w:r>
          </w:p>
        </w:tc>
      </w:tr>
      <w:tr w:rsidR="00FE76A4" w:rsidRPr="00FE76A4" w:rsidTr="00CE2135">
        <w:tc>
          <w:tcPr>
            <w:tcW w:w="7619" w:type="dxa"/>
          </w:tcPr>
          <w:p w:rsidR="00FE76A4" w:rsidRPr="00FE76A4" w:rsidRDefault="00FE76A4" w:rsidP="005973F8">
            <w:r w:rsidRPr="00FE76A4">
              <w:t xml:space="preserve">(d) recall and apply Newton’s Third Law </w:t>
            </w:r>
          </w:p>
        </w:tc>
        <w:tc>
          <w:tcPr>
            <w:tcW w:w="1922" w:type="dxa"/>
            <w:shd w:val="clear" w:color="auto" w:fill="E2EFD9" w:themeFill="accent6" w:themeFillTint="33"/>
          </w:tcPr>
          <w:p w:rsidR="00FE76A4" w:rsidRPr="00FE76A4" w:rsidRDefault="00C5288A" w:rsidP="005973F8">
            <w:r>
              <w:t>85-7</w:t>
            </w:r>
          </w:p>
        </w:tc>
        <w:tc>
          <w:tcPr>
            <w:tcW w:w="2303" w:type="dxa"/>
            <w:shd w:val="clear" w:color="auto" w:fill="D5DCE4" w:themeFill="text2" w:themeFillTint="33"/>
          </w:tcPr>
          <w:p w:rsidR="00FE76A4" w:rsidRPr="00FE76A4" w:rsidRDefault="00851C46" w:rsidP="005973F8">
            <w:r>
              <w:t>71-3</w:t>
            </w:r>
          </w:p>
        </w:tc>
        <w:tc>
          <w:tcPr>
            <w:tcW w:w="2104" w:type="dxa"/>
            <w:shd w:val="clear" w:color="auto" w:fill="EDEDED" w:themeFill="accent3" w:themeFillTint="33"/>
          </w:tcPr>
          <w:p w:rsidR="00FE76A4" w:rsidRPr="00FE76A4" w:rsidRDefault="006D595F" w:rsidP="005973F8">
            <w:r>
              <w:t>87-9, 209-211</w:t>
            </w:r>
          </w:p>
        </w:tc>
      </w:tr>
      <w:tr w:rsidR="00FE51C7" w:rsidRPr="00FE76A4" w:rsidTr="00CE2135">
        <w:tc>
          <w:tcPr>
            <w:tcW w:w="7619" w:type="dxa"/>
          </w:tcPr>
          <w:p w:rsidR="00FE51C7" w:rsidRPr="00FE51C7" w:rsidRDefault="00FE51C7" w:rsidP="005973F8">
            <w:pPr>
              <w:rPr>
                <w:b/>
              </w:rPr>
            </w:pPr>
            <w:r w:rsidRPr="00FE51C7">
              <w:rPr>
                <w:b/>
              </w:rPr>
              <w:lastRenderedPageBreak/>
              <w:t xml:space="preserve">(e) define momentum (i.e. momentum = mass </w:t>
            </w:r>
            <w:r w:rsidRPr="00FE51C7">
              <w:rPr>
                <w:b/>
              </w:rPr>
              <w:sym w:font="Symbol" w:char="F0B4"/>
            </w:r>
            <w:r w:rsidRPr="00FE51C7">
              <w:rPr>
                <w:b/>
              </w:rPr>
              <w:t xml:space="preserve"> velocity [ </w:t>
            </w:r>
            <w:r w:rsidRPr="00FE51C7">
              <w:rPr>
                <w:b/>
                <w:i/>
              </w:rPr>
              <w:t>p = mv</w:t>
            </w:r>
            <w:r w:rsidRPr="00FE51C7">
              <w:rPr>
                <w:b/>
              </w:rPr>
              <w:t>]), state the principle of conservation of momentum and apply it to one dimensional interactions</w:t>
            </w:r>
          </w:p>
        </w:tc>
        <w:tc>
          <w:tcPr>
            <w:tcW w:w="1922" w:type="dxa"/>
            <w:shd w:val="clear" w:color="auto" w:fill="E2EFD9" w:themeFill="accent6" w:themeFillTint="33"/>
          </w:tcPr>
          <w:p w:rsidR="00FE51C7" w:rsidRPr="00FE76A4" w:rsidRDefault="00C5288A" w:rsidP="005973F8">
            <w:r>
              <w:t>90-1</w:t>
            </w:r>
          </w:p>
        </w:tc>
        <w:tc>
          <w:tcPr>
            <w:tcW w:w="2303" w:type="dxa"/>
            <w:shd w:val="clear" w:color="auto" w:fill="D5DCE4" w:themeFill="text2" w:themeFillTint="33"/>
          </w:tcPr>
          <w:p w:rsidR="00FE51C7" w:rsidRPr="00FE76A4" w:rsidRDefault="00851C46" w:rsidP="005973F8">
            <w:r>
              <w:t>76-8</w:t>
            </w:r>
          </w:p>
        </w:tc>
        <w:tc>
          <w:tcPr>
            <w:tcW w:w="2104" w:type="dxa"/>
            <w:shd w:val="clear" w:color="auto" w:fill="EDEDED" w:themeFill="accent3" w:themeFillTint="33"/>
          </w:tcPr>
          <w:p w:rsidR="00FE51C7" w:rsidRPr="00FE76A4" w:rsidRDefault="006D595F" w:rsidP="005973F8">
            <w:r>
              <w:t>92-3, 214-6</w:t>
            </w:r>
          </w:p>
        </w:tc>
      </w:tr>
      <w:tr w:rsidR="00FE76A4" w:rsidRPr="00FE76A4" w:rsidTr="00CE2135">
        <w:tc>
          <w:tcPr>
            <w:tcW w:w="7619" w:type="dxa"/>
          </w:tcPr>
          <w:p w:rsidR="00FE76A4" w:rsidRPr="00FE76A4" w:rsidRDefault="00FE76A4" w:rsidP="005973F8">
            <w:r w:rsidRPr="00FE76A4">
              <w:t xml:space="preserve">SPECIFIED PRACTICAL WORK </w:t>
            </w:r>
            <w:r w:rsidRPr="00FE76A4">
              <w:sym w:font="Symbol" w:char="F0B7"/>
            </w:r>
            <w:r w:rsidRPr="00FE76A4">
              <w:t xml:space="preserve"> SP4.2 Determination of the acceleration of a moving object </w:t>
            </w:r>
          </w:p>
        </w:tc>
        <w:tc>
          <w:tcPr>
            <w:tcW w:w="1922" w:type="dxa"/>
            <w:shd w:val="clear" w:color="auto" w:fill="E2EFD9" w:themeFill="accent6" w:themeFillTint="33"/>
          </w:tcPr>
          <w:p w:rsidR="00FE76A4" w:rsidRPr="00FE76A4" w:rsidRDefault="00C5288A" w:rsidP="005973F8">
            <w:r>
              <w:t>82</w:t>
            </w:r>
          </w:p>
        </w:tc>
        <w:tc>
          <w:tcPr>
            <w:tcW w:w="2303" w:type="dxa"/>
            <w:shd w:val="clear" w:color="auto" w:fill="D5DCE4" w:themeFill="text2" w:themeFillTint="33"/>
          </w:tcPr>
          <w:p w:rsidR="00FE76A4" w:rsidRPr="00FE76A4" w:rsidRDefault="00851C46" w:rsidP="005973F8">
            <w:r>
              <w:t>67-8</w:t>
            </w:r>
          </w:p>
        </w:tc>
        <w:tc>
          <w:tcPr>
            <w:tcW w:w="2104" w:type="dxa"/>
            <w:shd w:val="clear" w:color="auto" w:fill="EDEDED" w:themeFill="accent3" w:themeFillTint="33"/>
          </w:tcPr>
          <w:p w:rsidR="00FE76A4" w:rsidRPr="00FE76A4" w:rsidRDefault="006D595F" w:rsidP="005973F8">
            <w:r>
              <w:t>84, 205-6</w:t>
            </w:r>
          </w:p>
        </w:tc>
      </w:tr>
      <w:tr w:rsidR="00FE76A4" w:rsidRPr="00FE76A4" w:rsidTr="00CE2135">
        <w:tc>
          <w:tcPr>
            <w:tcW w:w="7619" w:type="dxa"/>
          </w:tcPr>
          <w:p w:rsidR="00FE76A4" w:rsidRPr="00FE76A4" w:rsidRDefault="00FE76A4" w:rsidP="005973F8">
            <w:r w:rsidRPr="00FE76A4">
              <w:t xml:space="preserve">4.3 SAFETY IN PUBLIC TRANSPORT Learners should be able to: </w:t>
            </w:r>
          </w:p>
        </w:tc>
        <w:tc>
          <w:tcPr>
            <w:tcW w:w="1922" w:type="dxa"/>
            <w:shd w:val="clear" w:color="auto" w:fill="E2EFD9" w:themeFill="accent6" w:themeFillTint="33"/>
          </w:tcPr>
          <w:p w:rsidR="00FE76A4" w:rsidRPr="00FE76A4" w:rsidRDefault="00FE76A4" w:rsidP="005973F8"/>
        </w:tc>
        <w:tc>
          <w:tcPr>
            <w:tcW w:w="2303" w:type="dxa"/>
            <w:shd w:val="clear" w:color="auto" w:fill="D5DCE4" w:themeFill="text2" w:themeFillTint="33"/>
          </w:tcPr>
          <w:p w:rsidR="00FE76A4" w:rsidRPr="00FE76A4" w:rsidRDefault="00FE76A4" w:rsidP="005973F8"/>
        </w:tc>
        <w:tc>
          <w:tcPr>
            <w:tcW w:w="2104" w:type="dxa"/>
            <w:shd w:val="clear" w:color="auto" w:fill="EDEDED" w:themeFill="accent3" w:themeFillTint="33"/>
          </w:tcPr>
          <w:p w:rsidR="00FE76A4" w:rsidRPr="00FE76A4" w:rsidRDefault="00FE76A4" w:rsidP="005973F8"/>
        </w:tc>
      </w:tr>
      <w:tr w:rsidR="00FE76A4" w:rsidRPr="00FE76A4" w:rsidTr="00CE2135">
        <w:tc>
          <w:tcPr>
            <w:tcW w:w="7619" w:type="dxa"/>
          </w:tcPr>
          <w:p w:rsidR="00FE76A4" w:rsidRPr="00FE76A4" w:rsidRDefault="00FE76A4" w:rsidP="005973F8">
            <w:r w:rsidRPr="00FE76A4">
              <w:t xml:space="preserve">(a) explain methods of measuring human reaction times and its effect on thinking distances and recall values of typical reaction times </w:t>
            </w:r>
          </w:p>
        </w:tc>
        <w:tc>
          <w:tcPr>
            <w:tcW w:w="1922" w:type="dxa"/>
            <w:shd w:val="clear" w:color="auto" w:fill="E2EFD9" w:themeFill="accent6" w:themeFillTint="33"/>
          </w:tcPr>
          <w:p w:rsidR="00FE76A4" w:rsidRPr="00FE76A4" w:rsidRDefault="00C5288A" w:rsidP="005973F8">
            <w:r>
              <w:t>88</w:t>
            </w:r>
          </w:p>
        </w:tc>
        <w:tc>
          <w:tcPr>
            <w:tcW w:w="2303" w:type="dxa"/>
            <w:shd w:val="clear" w:color="auto" w:fill="D5DCE4" w:themeFill="text2" w:themeFillTint="33"/>
          </w:tcPr>
          <w:p w:rsidR="00FE76A4" w:rsidRPr="00FE76A4" w:rsidRDefault="009A0F6F" w:rsidP="005973F8">
            <w:r>
              <w:t>74-5</w:t>
            </w:r>
          </w:p>
        </w:tc>
        <w:tc>
          <w:tcPr>
            <w:tcW w:w="2104" w:type="dxa"/>
            <w:shd w:val="clear" w:color="auto" w:fill="EDEDED" w:themeFill="accent3" w:themeFillTint="33"/>
          </w:tcPr>
          <w:p w:rsidR="00FE76A4" w:rsidRPr="00FE76A4" w:rsidRDefault="006D595F" w:rsidP="005973F8">
            <w:r>
              <w:t>90, 212-3</w:t>
            </w:r>
          </w:p>
        </w:tc>
      </w:tr>
      <w:tr w:rsidR="00FE76A4" w:rsidRPr="00FE76A4" w:rsidTr="00CE2135">
        <w:tc>
          <w:tcPr>
            <w:tcW w:w="7619" w:type="dxa"/>
          </w:tcPr>
          <w:p w:rsidR="00FE76A4" w:rsidRPr="00FE76A4" w:rsidRDefault="00FE76A4" w:rsidP="005973F8">
            <w:r w:rsidRPr="00FE76A4">
              <w:t xml:space="preserve">(b) explain the factors which affect the braking distance required for road transport vehicles to come to rest in emergencies and the implications for safety </w:t>
            </w:r>
          </w:p>
        </w:tc>
        <w:tc>
          <w:tcPr>
            <w:tcW w:w="1922" w:type="dxa"/>
            <w:shd w:val="clear" w:color="auto" w:fill="E2EFD9" w:themeFill="accent6" w:themeFillTint="33"/>
          </w:tcPr>
          <w:p w:rsidR="00FE76A4" w:rsidRPr="00FE76A4" w:rsidRDefault="00C5288A" w:rsidP="005973F8">
            <w:r>
              <w:t>88</w:t>
            </w:r>
          </w:p>
        </w:tc>
        <w:tc>
          <w:tcPr>
            <w:tcW w:w="2303" w:type="dxa"/>
            <w:shd w:val="clear" w:color="auto" w:fill="D5DCE4" w:themeFill="text2" w:themeFillTint="33"/>
          </w:tcPr>
          <w:p w:rsidR="00FE76A4" w:rsidRPr="00FE76A4" w:rsidRDefault="009A0F6F" w:rsidP="005973F8">
            <w:r>
              <w:t>74-5</w:t>
            </w:r>
          </w:p>
        </w:tc>
        <w:tc>
          <w:tcPr>
            <w:tcW w:w="2104" w:type="dxa"/>
            <w:shd w:val="clear" w:color="auto" w:fill="EDEDED" w:themeFill="accent3" w:themeFillTint="33"/>
          </w:tcPr>
          <w:p w:rsidR="00FE76A4" w:rsidRPr="00FE76A4" w:rsidRDefault="006D595F" w:rsidP="005973F8">
            <w:r>
              <w:t>90, 212-3</w:t>
            </w:r>
          </w:p>
        </w:tc>
      </w:tr>
      <w:tr w:rsidR="00FE76A4" w:rsidRPr="00FE76A4" w:rsidTr="00CE2135">
        <w:tc>
          <w:tcPr>
            <w:tcW w:w="7619" w:type="dxa"/>
          </w:tcPr>
          <w:p w:rsidR="00FE76A4" w:rsidRPr="00FE76A4" w:rsidRDefault="00FE76A4" w:rsidP="005973F8">
            <w:r w:rsidRPr="00FE76A4">
              <w:t xml:space="preserve">(c) explain the dangers caused by large decelerations </w:t>
            </w:r>
            <w:r w:rsidRPr="00FE51C7">
              <w:rPr>
                <w:b/>
              </w:rPr>
              <w:t>and estimate the forces involved in everyday situations on a road e.g. vehicle braking to a halt</w:t>
            </w:r>
            <w:r w:rsidRPr="00FE76A4">
              <w:t xml:space="preserve"> </w:t>
            </w:r>
          </w:p>
        </w:tc>
        <w:tc>
          <w:tcPr>
            <w:tcW w:w="1922" w:type="dxa"/>
            <w:shd w:val="clear" w:color="auto" w:fill="E2EFD9" w:themeFill="accent6" w:themeFillTint="33"/>
          </w:tcPr>
          <w:p w:rsidR="00FE76A4" w:rsidRPr="00FE76A4" w:rsidRDefault="00C5288A" w:rsidP="005973F8">
            <w:r>
              <w:t>88</w:t>
            </w:r>
          </w:p>
        </w:tc>
        <w:tc>
          <w:tcPr>
            <w:tcW w:w="2303" w:type="dxa"/>
            <w:shd w:val="clear" w:color="auto" w:fill="D5DCE4" w:themeFill="text2" w:themeFillTint="33"/>
          </w:tcPr>
          <w:p w:rsidR="00FE76A4" w:rsidRPr="00FE76A4" w:rsidRDefault="009A0F6F" w:rsidP="005973F8">
            <w:r>
              <w:t>74-5</w:t>
            </w:r>
          </w:p>
        </w:tc>
        <w:tc>
          <w:tcPr>
            <w:tcW w:w="2104" w:type="dxa"/>
            <w:shd w:val="clear" w:color="auto" w:fill="EDEDED" w:themeFill="accent3" w:themeFillTint="33"/>
          </w:tcPr>
          <w:p w:rsidR="00FE76A4" w:rsidRPr="00FE76A4" w:rsidRDefault="006D595F" w:rsidP="005973F8">
            <w:r>
              <w:t>90, 212-3</w:t>
            </w:r>
          </w:p>
        </w:tc>
      </w:tr>
      <w:tr w:rsidR="00FE76A4" w:rsidRPr="00FE76A4" w:rsidTr="00CE2135">
        <w:tc>
          <w:tcPr>
            <w:tcW w:w="7619" w:type="dxa"/>
          </w:tcPr>
          <w:p w:rsidR="00FE76A4" w:rsidRPr="00FE76A4" w:rsidRDefault="00FE76A4" w:rsidP="005973F8">
            <w:r w:rsidRPr="00FE76A4">
              <w:t xml:space="preserve">(d) apply the principles of forces, motion and energy to an analysis of safety features of cars e.g. air bags and crumple zones </w:t>
            </w:r>
          </w:p>
        </w:tc>
        <w:tc>
          <w:tcPr>
            <w:tcW w:w="1922" w:type="dxa"/>
            <w:shd w:val="clear" w:color="auto" w:fill="E2EFD9" w:themeFill="accent6" w:themeFillTint="33"/>
          </w:tcPr>
          <w:p w:rsidR="00FE76A4" w:rsidRPr="00FE76A4" w:rsidRDefault="00C5288A" w:rsidP="005973F8">
            <w:r>
              <w:t>88</w:t>
            </w:r>
          </w:p>
        </w:tc>
        <w:tc>
          <w:tcPr>
            <w:tcW w:w="2303" w:type="dxa"/>
            <w:shd w:val="clear" w:color="auto" w:fill="D5DCE4" w:themeFill="text2" w:themeFillTint="33"/>
          </w:tcPr>
          <w:p w:rsidR="00FE76A4" w:rsidRPr="00FE76A4" w:rsidRDefault="009A0F6F" w:rsidP="005973F8">
            <w:r>
              <w:t>74-5</w:t>
            </w:r>
          </w:p>
        </w:tc>
        <w:tc>
          <w:tcPr>
            <w:tcW w:w="2104" w:type="dxa"/>
            <w:shd w:val="clear" w:color="auto" w:fill="EDEDED" w:themeFill="accent3" w:themeFillTint="33"/>
          </w:tcPr>
          <w:p w:rsidR="00FE76A4" w:rsidRPr="00FE76A4" w:rsidRDefault="006D595F" w:rsidP="005973F8">
            <w:r>
              <w:t>90, 212-3</w:t>
            </w:r>
          </w:p>
        </w:tc>
      </w:tr>
      <w:tr w:rsidR="00FE76A4" w:rsidRPr="00FE76A4" w:rsidTr="00CE2135">
        <w:tc>
          <w:tcPr>
            <w:tcW w:w="7619" w:type="dxa"/>
          </w:tcPr>
          <w:p w:rsidR="00FE76A4" w:rsidRPr="00FE51C7" w:rsidRDefault="00FE76A4" w:rsidP="005973F8">
            <w:pPr>
              <w:rPr>
                <w:sz w:val="28"/>
                <w:szCs w:val="28"/>
              </w:rPr>
            </w:pPr>
            <w:r w:rsidRPr="00FE51C7">
              <w:rPr>
                <w:sz w:val="28"/>
                <w:szCs w:val="28"/>
              </w:rPr>
              <w:t xml:space="preserve">5. WAVES IN MATTER </w:t>
            </w:r>
          </w:p>
        </w:tc>
        <w:tc>
          <w:tcPr>
            <w:tcW w:w="1922" w:type="dxa"/>
            <w:shd w:val="clear" w:color="auto" w:fill="E2EFD9" w:themeFill="accent6" w:themeFillTint="33"/>
          </w:tcPr>
          <w:p w:rsidR="00FE76A4" w:rsidRPr="00FE76A4" w:rsidRDefault="00FE76A4" w:rsidP="005973F8"/>
        </w:tc>
        <w:tc>
          <w:tcPr>
            <w:tcW w:w="2303" w:type="dxa"/>
            <w:shd w:val="clear" w:color="auto" w:fill="D5DCE4" w:themeFill="text2" w:themeFillTint="33"/>
          </w:tcPr>
          <w:p w:rsidR="00FE76A4" w:rsidRPr="00FE76A4" w:rsidRDefault="00FE76A4" w:rsidP="005973F8"/>
        </w:tc>
        <w:tc>
          <w:tcPr>
            <w:tcW w:w="2104" w:type="dxa"/>
            <w:shd w:val="clear" w:color="auto" w:fill="EDEDED" w:themeFill="accent3" w:themeFillTint="33"/>
          </w:tcPr>
          <w:p w:rsidR="00FE76A4" w:rsidRPr="00FE76A4" w:rsidRDefault="00FE76A4" w:rsidP="005973F8"/>
        </w:tc>
      </w:tr>
      <w:tr w:rsidR="00FE76A4" w:rsidRPr="00FE76A4" w:rsidTr="00CE2135">
        <w:tc>
          <w:tcPr>
            <w:tcW w:w="7619" w:type="dxa"/>
          </w:tcPr>
          <w:p w:rsidR="00FE76A4" w:rsidRPr="00FE76A4" w:rsidRDefault="00FE76A4" w:rsidP="005973F8">
            <w:r w:rsidRPr="00FE76A4">
              <w:t xml:space="preserve">5.1 WAVES IN AIR, FLUIDS AND SOLIDS Learners should be able to: </w:t>
            </w:r>
          </w:p>
        </w:tc>
        <w:tc>
          <w:tcPr>
            <w:tcW w:w="1922" w:type="dxa"/>
            <w:shd w:val="clear" w:color="auto" w:fill="E2EFD9" w:themeFill="accent6" w:themeFillTint="33"/>
          </w:tcPr>
          <w:p w:rsidR="00FE76A4" w:rsidRPr="00FE76A4" w:rsidRDefault="00FE76A4" w:rsidP="005973F8"/>
        </w:tc>
        <w:tc>
          <w:tcPr>
            <w:tcW w:w="2303" w:type="dxa"/>
            <w:shd w:val="clear" w:color="auto" w:fill="D5DCE4" w:themeFill="text2" w:themeFillTint="33"/>
          </w:tcPr>
          <w:p w:rsidR="00FE76A4" w:rsidRPr="00FE76A4" w:rsidRDefault="00FE76A4" w:rsidP="005973F8"/>
        </w:tc>
        <w:tc>
          <w:tcPr>
            <w:tcW w:w="2104" w:type="dxa"/>
            <w:shd w:val="clear" w:color="auto" w:fill="EDEDED" w:themeFill="accent3" w:themeFillTint="33"/>
          </w:tcPr>
          <w:p w:rsidR="00FE76A4" w:rsidRPr="00FE76A4" w:rsidRDefault="00FE76A4" w:rsidP="005973F8"/>
        </w:tc>
      </w:tr>
      <w:tr w:rsidR="00FE76A4" w:rsidRPr="00FE76A4" w:rsidTr="00CE2135">
        <w:tc>
          <w:tcPr>
            <w:tcW w:w="7619" w:type="dxa"/>
          </w:tcPr>
          <w:p w:rsidR="005B69A2" w:rsidRDefault="00FE76A4" w:rsidP="005973F8">
            <w:r w:rsidRPr="00FE76A4">
              <w:t xml:space="preserve">(a) describe wave motion in terms of amplitude, wavelength, frequency and period </w:t>
            </w:r>
            <w:r w:rsidR="005B69A2">
              <w:t>i.e.</w:t>
            </w:r>
          </w:p>
          <w:p w:rsidR="005B69A2" w:rsidRDefault="005B69A2" w:rsidP="005973F8">
            <w:r>
              <w:object w:dxaOrig="2805" w:dyaOrig="675">
                <v:shape id="_x0000_i1040" type="#_x0000_t75" style="width:139.8pt;height:34.2pt" o:ole="">
                  <v:imagedata r:id="rId34" o:title=""/>
                </v:shape>
                <o:OLEObject Type="Embed" ProgID="PBrush" ShapeID="_x0000_i1040" DrawAspect="Content" ObjectID="_1561886293" r:id="rId35"/>
              </w:object>
            </w:r>
          </w:p>
          <w:p w:rsidR="00FE76A4" w:rsidRPr="00FE76A4" w:rsidRDefault="00FE76A4" w:rsidP="005973F8">
            <w:r w:rsidRPr="00FE76A4">
              <w:t xml:space="preserve">define wavelength and frequency and describe and apply the relationship between these and the wave velocity (wave speed = frequency </w:t>
            </w:r>
            <w:r w:rsidRPr="00FE76A4">
              <w:sym w:font="Symbol" w:char="F0B4"/>
            </w:r>
            <w:r w:rsidRPr="00FE76A4">
              <w:t xml:space="preserve"> wavelength [ </w:t>
            </w:r>
            <w:r w:rsidRPr="005B69A2">
              <w:rPr>
                <w:i/>
              </w:rPr>
              <w:t>v = f</w:t>
            </w:r>
            <w:r w:rsidRPr="005B69A2">
              <w:rPr>
                <w:i/>
              </w:rPr>
              <w:sym w:font="Symbol" w:char="F06C"/>
            </w:r>
            <w:r w:rsidRPr="00FE76A4">
              <w:t xml:space="preserve"> ] ) </w:t>
            </w:r>
          </w:p>
        </w:tc>
        <w:tc>
          <w:tcPr>
            <w:tcW w:w="1922" w:type="dxa"/>
            <w:shd w:val="clear" w:color="auto" w:fill="E2EFD9" w:themeFill="accent6" w:themeFillTint="33"/>
          </w:tcPr>
          <w:p w:rsidR="00FE76A4" w:rsidRPr="00FE76A4" w:rsidRDefault="00C1298D" w:rsidP="005973F8">
            <w:r>
              <w:t>93-5</w:t>
            </w:r>
          </w:p>
        </w:tc>
        <w:tc>
          <w:tcPr>
            <w:tcW w:w="2303" w:type="dxa"/>
            <w:shd w:val="clear" w:color="auto" w:fill="D5DCE4" w:themeFill="text2" w:themeFillTint="33"/>
          </w:tcPr>
          <w:p w:rsidR="00FE76A4" w:rsidRPr="00FE76A4" w:rsidRDefault="009A0F6F" w:rsidP="005973F8">
            <w:r>
              <w:t>79</w:t>
            </w:r>
          </w:p>
        </w:tc>
        <w:tc>
          <w:tcPr>
            <w:tcW w:w="2104" w:type="dxa"/>
            <w:shd w:val="clear" w:color="auto" w:fill="EDEDED" w:themeFill="accent3" w:themeFillTint="33"/>
          </w:tcPr>
          <w:p w:rsidR="00FE76A4" w:rsidRPr="00FE76A4" w:rsidRDefault="006D595F" w:rsidP="005973F8">
            <w:r>
              <w:t>95-7, 217</w:t>
            </w:r>
          </w:p>
        </w:tc>
      </w:tr>
      <w:tr w:rsidR="00FE76A4" w:rsidRPr="00FE76A4" w:rsidTr="00CE2135">
        <w:tc>
          <w:tcPr>
            <w:tcW w:w="7619" w:type="dxa"/>
          </w:tcPr>
          <w:p w:rsidR="00FE76A4" w:rsidRPr="00FE76A4" w:rsidRDefault="00FE76A4" w:rsidP="005973F8">
            <w:r w:rsidRPr="00FE76A4">
              <w:t xml:space="preserve">(b) describe the difference between transverse and longitudinal waves </w:t>
            </w:r>
          </w:p>
        </w:tc>
        <w:tc>
          <w:tcPr>
            <w:tcW w:w="1922" w:type="dxa"/>
            <w:shd w:val="clear" w:color="auto" w:fill="E2EFD9" w:themeFill="accent6" w:themeFillTint="33"/>
          </w:tcPr>
          <w:p w:rsidR="00FE76A4" w:rsidRPr="00FE76A4" w:rsidRDefault="00C1298D" w:rsidP="005973F8">
            <w:r>
              <w:t>93-5</w:t>
            </w:r>
          </w:p>
        </w:tc>
        <w:tc>
          <w:tcPr>
            <w:tcW w:w="2303" w:type="dxa"/>
            <w:shd w:val="clear" w:color="auto" w:fill="D5DCE4" w:themeFill="text2" w:themeFillTint="33"/>
          </w:tcPr>
          <w:p w:rsidR="00FE76A4" w:rsidRPr="00FE76A4" w:rsidRDefault="009A0F6F" w:rsidP="005973F8">
            <w:r>
              <w:t>79</w:t>
            </w:r>
          </w:p>
        </w:tc>
        <w:tc>
          <w:tcPr>
            <w:tcW w:w="2104" w:type="dxa"/>
            <w:shd w:val="clear" w:color="auto" w:fill="EDEDED" w:themeFill="accent3" w:themeFillTint="33"/>
          </w:tcPr>
          <w:p w:rsidR="00FE76A4" w:rsidRPr="00FE76A4" w:rsidRDefault="006D595F" w:rsidP="005973F8">
            <w:r>
              <w:t>95-7, 217</w:t>
            </w:r>
          </w:p>
        </w:tc>
      </w:tr>
      <w:tr w:rsidR="00FE76A4" w:rsidRPr="00FE76A4" w:rsidTr="00CE2135">
        <w:tc>
          <w:tcPr>
            <w:tcW w:w="7619" w:type="dxa"/>
          </w:tcPr>
          <w:p w:rsidR="00FE76A4" w:rsidRPr="00FE76A4" w:rsidRDefault="00FE76A4" w:rsidP="005973F8">
            <w:r w:rsidRPr="00FE76A4">
              <w:t xml:space="preserve">(c) describe how ripples on water surfaces are examples of transverse waves whilst sound waves in air are longitudinal waves; describe evidence that in both cases it is the wave and not the water or air itself that travels </w:t>
            </w:r>
          </w:p>
        </w:tc>
        <w:tc>
          <w:tcPr>
            <w:tcW w:w="1922" w:type="dxa"/>
            <w:shd w:val="clear" w:color="auto" w:fill="E2EFD9" w:themeFill="accent6" w:themeFillTint="33"/>
          </w:tcPr>
          <w:p w:rsidR="00FE76A4" w:rsidRPr="00FE76A4" w:rsidRDefault="00C1298D" w:rsidP="005973F8">
            <w:r>
              <w:t>93-5</w:t>
            </w:r>
          </w:p>
        </w:tc>
        <w:tc>
          <w:tcPr>
            <w:tcW w:w="2303" w:type="dxa"/>
            <w:shd w:val="clear" w:color="auto" w:fill="D5DCE4" w:themeFill="text2" w:themeFillTint="33"/>
          </w:tcPr>
          <w:p w:rsidR="00FE76A4" w:rsidRPr="00FE76A4" w:rsidRDefault="009A0F6F" w:rsidP="005973F8">
            <w:r>
              <w:t>79</w:t>
            </w:r>
          </w:p>
        </w:tc>
        <w:tc>
          <w:tcPr>
            <w:tcW w:w="2104" w:type="dxa"/>
            <w:shd w:val="clear" w:color="auto" w:fill="EDEDED" w:themeFill="accent3" w:themeFillTint="33"/>
          </w:tcPr>
          <w:p w:rsidR="00FE76A4" w:rsidRPr="00FE76A4" w:rsidRDefault="006D595F" w:rsidP="005973F8">
            <w:r>
              <w:t>95-7, 217</w:t>
            </w:r>
          </w:p>
        </w:tc>
      </w:tr>
      <w:tr w:rsidR="00FE76A4" w:rsidRPr="00FE76A4" w:rsidTr="00CE2135">
        <w:tc>
          <w:tcPr>
            <w:tcW w:w="7619" w:type="dxa"/>
          </w:tcPr>
          <w:p w:rsidR="00FE76A4" w:rsidRPr="00FE76A4" w:rsidRDefault="00FE76A4" w:rsidP="005973F8">
            <w:r w:rsidRPr="00FE76A4">
              <w:t xml:space="preserve">(d) recall that sound requires a medium for transmission </w:t>
            </w:r>
          </w:p>
        </w:tc>
        <w:tc>
          <w:tcPr>
            <w:tcW w:w="1922" w:type="dxa"/>
            <w:shd w:val="clear" w:color="auto" w:fill="E2EFD9" w:themeFill="accent6" w:themeFillTint="33"/>
          </w:tcPr>
          <w:p w:rsidR="00FE76A4" w:rsidRPr="00FE76A4" w:rsidRDefault="00C1298D" w:rsidP="005973F8">
            <w:r>
              <w:t>98-9</w:t>
            </w:r>
          </w:p>
        </w:tc>
        <w:tc>
          <w:tcPr>
            <w:tcW w:w="2303" w:type="dxa"/>
            <w:shd w:val="clear" w:color="auto" w:fill="D5DCE4" w:themeFill="text2" w:themeFillTint="33"/>
          </w:tcPr>
          <w:p w:rsidR="00FE76A4" w:rsidRPr="00FE76A4" w:rsidRDefault="009A0F6F" w:rsidP="005973F8">
            <w:r>
              <w:t>83-4</w:t>
            </w:r>
          </w:p>
        </w:tc>
        <w:tc>
          <w:tcPr>
            <w:tcW w:w="2104" w:type="dxa"/>
            <w:shd w:val="clear" w:color="auto" w:fill="EDEDED" w:themeFill="accent3" w:themeFillTint="33"/>
          </w:tcPr>
          <w:p w:rsidR="00FE76A4" w:rsidRPr="00FE76A4" w:rsidRDefault="006D595F" w:rsidP="005973F8">
            <w:r>
              <w:t xml:space="preserve">100-1, </w:t>
            </w:r>
            <w:r w:rsidR="00974CEA">
              <w:t>221-2</w:t>
            </w:r>
          </w:p>
        </w:tc>
      </w:tr>
      <w:tr w:rsidR="00FE76A4" w:rsidRPr="00FE76A4" w:rsidTr="00CE2135">
        <w:tc>
          <w:tcPr>
            <w:tcW w:w="7619" w:type="dxa"/>
          </w:tcPr>
          <w:p w:rsidR="00FE76A4" w:rsidRPr="00FE76A4" w:rsidRDefault="00FE76A4" w:rsidP="005973F8">
            <w:r w:rsidRPr="00FE76A4">
              <w:t xml:space="preserve">SPECIFIED PRACTICAL WORK </w:t>
            </w:r>
            <w:r w:rsidRPr="00FE76A4">
              <w:sym w:font="Symbol" w:char="F0B7"/>
            </w:r>
            <w:r w:rsidRPr="00FE76A4">
              <w:t xml:space="preserve"> SP5.1 Investigation of water waves </w:t>
            </w:r>
          </w:p>
        </w:tc>
        <w:tc>
          <w:tcPr>
            <w:tcW w:w="1922" w:type="dxa"/>
            <w:shd w:val="clear" w:color="auto" w:fill="E2EFD9" w:themeFill="accent6" w:themeFillTint="33"/>
          </w:tcPr>
          <w:p w:rsidR="00FE76A4" w:rsidRPr="00FE76A4" w:rsidRDefault="00C1298D" w:rsidP="005973F8">
            <w:r>
              <w:t>95</w:t>
            </w:r>
          </w:p>
        </w:tc>
        <w:tc>
          <w:tcPr>
            <w:tcW w:w="2303" w:type="dxa"/>
            <w:shd w:val="clear" w:color="auto" w:fill="D5DCE4" w:themeFill="text2" w:themeFillTint="33"/>
          </w:tcPr>
          <w:p w:rsidR="00FE76A4" w:rsidRPr="00FE76A4" w:rsidRDefault="009A0F6F" w:rsidP="005973F8">
            <w:r>
              <w:t>79</w:t>
            </w:r>
          </w:p>
        </w:tc>
        <w:tc>
          <w:tcPr>
            <w:tcW w:w="2104" w:type="dxa"/>
            <w:shd w:val="clear" w:color="auto" w:fill="EDEDED" w:themeFill="accent3" w:themeFillTint="33"/>
          </w:tcPr>
          <w:p w:rsidR="00FE76A4" w:rsidRPr="00FE76A4" w:rsidRDefault="00974CEA" w:rsidP="005973F8">
            <w:r>
              <w:t>97, 217</w:t>
            </w:r>
          </w:p>
        </w:tc>
      </w:tr>
      <w:tr w:rsidR="00FE76A4" w:rsidRPr="00FE76A4" w:rsidTr="00CE2135">
        <w:tc>
          <w:tcPr>
            <w:tcW w:w="7619" w:type="dxa"/>
          </w:tcPr>
          <w:p w:rsidR="005B69A2" w:rsidRDefault="00FE76A4" w:rsidP="005973F8">
            <w:r w:rsidRPr="00FE76A4">
              <w:t xml:space="preserve">5.2 WAVES AT MATERIAL INTERFACES: APPLICATIONS IN EXPLORING STRUCTURES </w:t>
            </w:r>
          </w:p>
          <w:p w:rsidR="00FE76A4" w:rsidRPr="005B69A2" w:rsidRDefault="00FE76A4" w:rsidP="005973F8">
            <w:pPr>
              <w:rPr>
                <w:i/>
              </w:rPr>
            </w:pPr>
            <w:r w:rsidRPr="005B69A2">
              <w:rPr>
                <w:i/>
              </w:rPr>
              <w:t xml:space="preserve">Learners should be able to: </w:t>
            </w:r>
          </w:p>
        </w:tc>
        <w:tc>
          <w:tcPr>
            <w:tcW w:w="1922" w:type="dxa"/>
            <w:shd w:val="clear" w:color="auto" w:fill="E2EFD9" w:themeFill="accent6" w:themeFillTint="33"/>
          </w:tcPr>
          <w:p w:rsidR="00FE76A4" w:rsidRPr="00FE76A4" w:rsidRDefault="00FE76A4" w:rsidP="005973F8"/>
        </w:tc>
        <w:tc>
          <w:tcPr>
            <w:tcW w:w="2303" w:type="dxa"/>
            <w:shd w:val="clear" w:color="auto" w:fill="D5DCE4" w:themeFill="text2" w:themeFillTint="33"/>
          </w:tcPr>
          <w:p w:rsidR="00FE76A4" w:rsidRPr="00FE76A4" w:rsidRDefault="00FE76A4" w:rsidP="005973F8"/>
        </w:tc>
        <w:tc>
          <w:tcPr>
            <w:tcW w:w="2104" w:type="dxa"/>
            <w:shd w:val="clear" w:color="auto" w:fill="EDEDED" w:themeFill="accent3" w:themeFillTint="33"/>
          </w:tcPr>
          <w:p w:rsidR="00FE76A4" w:rsidRPr="00FE76A4" w:rsidRDefault="00FE76A4" w:rsidP="005973F8"/>
        </w:tc>
      </w:tr>
      <w:tr w:rsidR="00FE76A4" w:rsidRPr="00FE76A4" w:rsidTr="00CE2135">
        <w:tc>
          <w:tcPr>
            <w:tcW w:w="7619" w:type="dxa"/>
          </w:tcPr>
          <w:p w:rsidR="00FE76A4" w:rsidRPr="00FE76A4" w:rsidRDefault="00FE76A4" w:rsidP="005973F8">
            <w:r w:rsidRPr="00FE76A4">
              <w:lastRenderedPageBreak/>
              <w:t xml:space="preserve">(a) describe the effects of reflection, transmission, and absorption of waves at material interfaces </w:t>
            </w:r>
          </w:p>
        </w:tc>
        <w:tc>
          <w:tcPr>
            <w:tcW w:w="1922" w:type="dxa"/>
            <w:shd w:val="clear" w:color="auto" w:fill="E2EFD9" w:themeFill="accent6" w:themeFillTint="33"/>
          </w:tcPr>
          <w:p w:rsidR="00FE76A4" w:rsidRPr="00FE76A4" w:rsidRDefault="00C1298D" w:rsidP="005973F8">
            <w:r>
              <w:t>96-7</w:t>
            </w:r>
          </w:p>
        </w:tc>
        <w:tc>
          <w:tcPr>
            <w:tcW w:w="2303" w:type="dxa"/>
            <w:shd w:val="clear" w:color="auto" w:fill="D5DCE4" w:themeFill="text2" w:themeFillTint="33"/>
          </w:tcPr>
          <w:p w:rsidR="00FE76A4" w:rsidRPr="00FE76A4" w:rsidRDefault="009A0F6F" w:rsidP="005973F8">
            <w:r>
              <w:t>82</w:t>
            </w:r>
          </w:p>
        </w:tc>
        <w:tc>
          <w:tcPr>
            <w:tcW w:w="2104" w:type="dxa"/>
            <w:shd w:val="clear" w:color="auto" w:fill="EDEDED" w:themeFill="accent3" w:themeFillTint="33"/>
          </w:tcPr>
          <w:p w:rsidR="00FE76A4" w:rsidRPr="00FE76A4" w:rsidRDefault="00974CEA" w:rsidP="005973F8">
            <w:r>
              <w:t>98-9, 220</w:t>
            </w:r>
          </w:p>
        </w:tc>
      </w:tr>
      <w:tr w:rsidR="00FE76A4" w:rsidRPr="00FE76A4" w:rsidTr="00CE2135">
        <w:tc>
          <w:tcPr>
            <w:tcW w:w="7619" w:type="dxa"/>
          </w:tcPr>
          <w:p w:rsidR="00FE76A4" w:rsidRPr="004E5D97" w:rsidRDefault="00FE76A4" w:rsidP="005973F8">
            <w:pPr>
              <w:rPr>
                <w:b/>
              </w:rPr>
            </w:pPr>
            <w:r w:rsidRPr="004E5D97">
              <w:rPr>
                <w:b/>
              </w:rPr>
              <w:t xml:space="preserve">(b) describe, with examples, processes which convert wave disturbances between sound waves and vibrations in solids, and explain why such processes only work over a limited frequency range, and the relevance of this to human audition; key structures in the human auditory system involved in these processes (i.e. outer ear, ear drum, chain of tiny bones in the middle ear (names not required), the membrane wall of cochlea, the cochlea, auditory nerve) </w:t>
            </w:r>
          </w:p>
        </w:tc>
        <w:tc>
          <w:tcPr>
            <w:tcW w:w="1922" w:type="dxa"/>
            <w:shd w:val="clear" w:color="auto" w:fill="E2EFD9" w:themeFill="accent6" w:themeFillTint="33"/>
          </w:tcPr>
          <w:p w:rsidR="00FE76A4" w:rsidRPr="00FE76A4" w:rsidRDefault="00C1298D" w:rsidP="005973F8">
            <w:r>
              <w:t>98-9</w:t>
            </w:r>
          </w:p>
        </w:tc>
        <w:tc>
          <w:tcPr>
            <w:tcW w:w="2303" w:type="dxa"/>
            <w:shd w:val="clear" w:color="auto" w:fill="D5DCE4" w:themeFill="text2" w:themeFillTint="33"/>
          </w:tcPr>
          <w:p w:rsidR="00FE76A4" w:rsidRPr="00FE76A4" w:rsidRDefault="009A0F6F" w:rsidP="005973F8">
            <w:r>
              <w:t>83-4</w:t>
            </w:r>
          </w:p>
        </w:tc>
        <w:tc>
          <w:tcPr>
            <w:tcW w:w="2104" w:type="dxa"/>
            <w:shd w:val="clear" w:color="auto" w:fill="EDEDED" w:themeFill="accent3" w:themeFillTint="33"/>
          </w:tcPr>
          <w:p w:rsidR="00FE76A4" w:rsidRPr="00FE76A4" w:rsidRDefault="00974CEA" w:rsidP="005973F8">
            <w:r>
              <w:t>100-1, 221-2</w:t>
            </w:r>
          </w:p>
        </w:tc>
      </w:tr>
      <w:tr w:rsidR="00FE76A4" w:rsidRPr="00FE76A4" w:rsidTr="00CE2135">
        <w:tc>
          <w:tcPr>
            <w:tcW w:w="7619" w:type="dxa"/>
          </w:tcPr>
          <w:p w:rsidR="00FE76A4" w:rsidRPr="004E5D97" w:rsidRDefault="00FE76A4" w:rsidP="005973F8">
            <w:pPr>
              <w:rPr>
                <w:b/>
              </w:rPr>
            </w:pPr>
            <w:r w:rsidRPr="004E5D97">
              <w:rPr>
                <w:b/>
              </w:rPr>
              <w:t xml:space="preserve">(c) explain, in qualitative terms, how the differences in velocity, absorption and reflection of ultrasound allow it to be used for detection and exploration purposes in both bodies and in deep water </w:t>
            </w:r>
          </w:p>
        </w:tc>
        <w:tc>
          <w:tcPr>
            <w:tcW w:w="1922" w:type="dxa"/>
            <w:shd w:val="clear" w:color="auto" w:fill="E2EFD9" w:themeFill="accent6" w:themeFillTint="33"/>
          </w:tcPr>
          <w:p w:rsidR="00FE76A4" w:rsidRPr="00FE76A4" w:rsidRDefault="00C1298D" w:rsidP="005973F8">
            <w:r>
              <w:t>98-9</w:t>
            </w:r>
          </w:p>
        </w:tc>
        <w:tc>
          <w:tcPr>
            <w:tcW w:w="2303" w:type="dxa"/>
            <w:shd w:val="clear" w:color="auto" w:fill="D5DCE4" w:themeFill="text2" w:themeFillTint="33"/>
          </w:tcPr>
          <w:p w:rsidR="00FE76A4" w:rsidRPr="00FE76A4" w:rsidRDefault="009A0F6F" w:rsidP="005973F8">
            <w:r>
              <w:t>83-4</w:t>
            </w:r>
          </w:p>
        </w:tc>
        <w:tc>
          <w:tcPr>
            <w:tcW w:w="2104" w:type="dxa"/>
            <w:shd w:val="clear" w:color="auto" w:fill="EDEDED" w:themeFill="accent3" w:themeFillTint="33"/>
          </w:tcPr>
          <w:p w:rsidR="00FE76A4" w:rsidRPr="00FE76A4" w:rsidRDefault="00974CEA" w:rsidP="005973F8">
            <w:r>
              <w:t>100-1, 221-2</w:t>
            </w:r>
          </w:p>
        </w:tc>
      </w:tr>
      <w:tr w:rsidR="00FE76A4" w:rsidRPr="00FE76A4" w:rsidTr="00CE2135">
        <w:tc>
          <w:tcPr>
            <w:tcW w:w="7619" w:type="dxa"/>
            <w:tcBorders>
              <w:bottom w:val="single" w:sz="4" w:space="0" w:color="auto"/>
            </w:tcBorders>
          </w:tcPr>
          <w:p w:rsidR="00FE76A4" w:rsidRPr="004E5D97" w:rsidRDefault="00FE76A4" w:rsidP="005973F8">
            <w:pPr>
              <w:rPr>
                <w:b/>
              </w:rPr>
            </w:pPr>
            <w:r w:rsidRPr="004E5D97">
              <w:rPr>
                <w:b/>
              </w:rPr>
              <w:t xml:space="preserve">(d) explain, in qualitative terms, how the differences in velocity, absorption and reflection between P and S waves in solids and liquids can be used both for detection and for the exploration of structures beneath the surface of the Earth </w:t>
            </w:r>
          </w:p>
        </w:tc>
        <w:tc>
          <w:tcPr>
            <w:tcW w:w="1922" w:type="dxa"/>
            <w:shd w:val="clear" w:color="auto" w:fill="E2EFD9" w:themeFill="accent6" w:themeFillTint="33"/>
          </w:tcPr>
          <w:p w:rsidR="00FE76A4" w:rsidRPr="00FE76A4" w:rsidRDefault="00C1298D" w:rsidP="005973F8">
            <w:r>
              <w:t>99</w:t>
            </w:r>
          </w:p>
        </w:tc>
        <w:tc>
          <w:tcPr>
            <w:tcW w:w="2303" w:type="dxa"/>
            <w:shd w:val="clear" w:color="auto" w:fill="D5DCE4" w:themeFill="text2" w:themeFillTint="33"/>
          </w:tcPr>
          <w:p w:rsidR="00FE76A4" w:rsidRPr="00FE76A4" w:rsidRDefault="009A0F6F" w:rsidP="005973F8">
            <w:r>
              <w:t>83-4</w:t>
            </w:r>
          </w:p>
        </w:tc>
        <w:tc>
          <w:tcPr>
            <w:tcW w:w="2104" w:type="dxa"/>
            <w:shd w:val="clear" w:color="auto" w:fill="EDEDED" w:themeFill="accent3" w:themeFillTint="33"/>
          </w:tcPr>
          <w:p w:rsidR="00FE76A4" w:rsidRPr="00FE76A4" w:rsidRDefault="00974CEA" w:rsidP="005973F8">
            <w:r>
              <w:t>101, 221-2</w:t>
            </w:r>
          </w:p>
        </w:tc>
      </w:tr>
      <w:tr w:rsidR="00FE76A4" w:rsidRPr="00FE76A4" w:rsidTr="00CE2135">
        <w:tc>
          <w:tcPr>
            <w:tcW w:w="7619" w:type="dxa"/>
            <w:tcBorders>
              <w:bottom w:val="nil"/>
            </w:tcBorders>
          </w:tcPr>
          <w:p w:rsidR="00FE76A4" w:rsidRPr="004E5D97" w:rsidRDefault="00FE76A4" w:rsidP="005973F8">
            <w:pPr>
              <w:rPr>
                <w:sz w:val="28"/>
                <w:szCs w:val="28"/>
              </w:rPr>
            </w:pPr>
            <w:r w:rsidRPr="004E5D97">
              <w:rPr>
                <w:sz w:val="28"/>
                <w:szCs w:val="28"/>
              </w:rPr>
              <w:t xml:space="preserve">6. LIGHT AND ELECTROMAGNETIC WAVES </w:t>
            </w:r>
          </w:p>
        </w:tc>
        <w:tc>
          <w:tcPr>
            <w:tcW w:w="1922" w:type="dxa"/>
            <w:shd w:val="clear" w:color="auto" w:fill="E2EFD9" w:themeFill="accent6" w:themeFillTint="33"/>
          </w:tcPr>
          <w:p w:rsidR="00FE76A4" w:rsidRPr="00FE76A4" w:rsidRDefault="00FE76A4" w:rsidP="005973F8"/>
        </w:tc>
        <w:tc>
          <w:tcPr>
            <w:tcW w:w="2303" w:type="dxa"/>
            <w:shd w:val="clear" w:color="auto" w:fill="D5DCE4" w:themeFill="text2" w:themeFillTint="33"/>
          </w:tcPr>
          <w:p w:rsidR="00FE76A4" w:rsidRPr="00FE76A4" w:rsidRDefault="00FE76A4" w:rsidP="005973F8"/>
        </w:tc>
        <w:tc>
          <w:tcPr>
            <w:tcW w:w="2104" w:type="dxa"/>
            <w:shd w:val="clear" w:color="auto" w:fill="EDEDED" w:themeFill="accent3" w:themeFillTint="33"/>
          </w:tcPr>
          <w:p w:rsidR="00FE76A4" w:rsidRPr="00FE76A4" w:rsidRDefault="00FE76A4" w:rsidP="005973F8"/>
        </w:tc>
      </w:tr>
      <w:tr w:rsidR="00FE76A4" w:rsidRPr="00FE76A4" w:rsidTr="00CE2135">
        <w:tc>
          <w:tcPr>
            <w:tcW w:w="7619" w:type="dxa"/>
            <w:tcBorders>
              <w:top w:val="nil"/>
            </w:tcBorders>
          </w:tcPr>
          <w:p w:rsidR="00FE76A4" w:rsidRPr="00FE76A4" w:rsidRDefault="00FE76A4" w:rsidP="005973F8">
            <w:r w:rsidRPr="00FE76A4">
              <w:t xml:space="preserve">6.1 FREQUENCY RANGE OF THE SPECTRUM Learners should be able to: </w:t>
            </w:r>
          </w:p>
        </w:tc>
        <w:tc>
          <w:tcPr>
            <w:tcW w:w="1922" w:type="dxa"/>
            <w:shd w:val="clear" w:color="auto" w:fill="E2EFD9" w:themeFill="accent6" w:themeFillTint="33"/>
          </w:tcPr>
          <w:p w:rsidR="00FE76A4" w:rsidRPr="00FE76A4" w:rsidRDefault="00FE76A4" w:rsidP="005973F8"/>
        </w:tc>
        <w:tc>
          <w:tcPr>
            <w:tcW w:w="2303" w:type="dxa"/>
            <w:shd w:val="clear" w:color="auto" w:fill="D5DCE4" w:themeFill="text2" w:themeFillTint="33"/>
          </w:tcPr>
          <w:p w:rsidR="00FE76A4" w:rsidRPr="00FE76A4" w:rsidRDefault="00FE76A4" w:rsidP="005973F8"/>
        </w:tc>
        <w:tc>
          <w:tcPr>
            <w:tcW w:w="2104" w:type="dxa"/>
            <w:shd w:val="clear" w:color="auto" w:fill="EDEDED" w:themeFill="accent3" w:themeFillTint="33"/>
          </w:tcPr>
          <w:p w:rsidR="00FE76A4" w:rsidRPr="00FE76A4" w:rsidRDefault="00FE76A4" w:rsidP="005973F8"/>
        </w:tc>
      </w:tr>
      <w:tr w:rsidR="00FE76A4" w:rsidRPr="00FE76A4" w:rsidTr="00CE2135">
        <w:tc>
          <w:tcPr>
            <w:tcW w:w="7619" w:type="dxa"/>
          </w:tcPr>
          <w:p w:rsidR="00FE76A4" w:rsidRPr="00FE76A4" w:rsidRDefault="00FE76A4" w:rsidP="005973F8">
            <w:r w:rsidRPr="00FE76A4">
              <w:t xml:space="preserve">(a) recall that light is an electromagnetic wave </w:t>
            </w:r>
          </w:p>
        </w:tc>
        <w:tc>
          <w:tcPr>
            <w:tcW w:w="1922" w:type="dxa"/>
            <w:shd w:val="clear" w:color="auto" w:fill="E2EFD9" w:themeFill="accent6" w:themeFillTint="33"/>
          </w:tcPr>
          <w:p w:rsidR="00FE76A4" w:rsidRPr="00FE76A4" w:rsidRDefault="00C1298D" w:rsidP="005973F8">
            <w:r>
              <w:t>100-2</w:t>
            </w:r>
          </w:p>
        </w:tc>
        <w:tc>
          <w:tcPr>
            <w:tcW w:w="2303" w:type="dxa"/>
            <w:shd w:val="clear" w:color="auto" w:fill="D5DCE4" w:themeFill="text2" w:themeFillTint="33"/>
          </w:tcPr>
          <w:p w:rsidR="00FE76A4" w:rsidRPr="00FE76A4" w:rsidRDefault="009A0F6F" w:rsidP="005973F8">
            <w:r>
              <w:t>85-6</w:t>
            </w:r>
          </w:p>
        </w:tc>
        <w:tc>
          <w:tcPr>
            <w:tcW w:w="2104" w:type="dxa"/>
            <w:shd w:val="clear" w:color="auto" w:fill="EDEDED" w:themeFill="accent3" w:themeFillTint="33"/>
          </w:tcPr>
          <w:p w:rsidR="00FE76A4" w:rsidRPr="00FE76A4" w:rsidRDefault="00974CEA" w:rsidP="005973F8">
            <w:r>
              <w:t>102-4, 223-4</w:t>
            </w:r>
          </w:p>
        </w:tc>
      </w:tr>
      <w:tr w:rsidR="00FE76A4" w:rsidRPr="00FE76A4" w:rsidTr="00CE2135">
        <w:tc>
          <w:tcPr>
            <w:tcW w:w="7619" w:type="dxa"/>
          </w:tcPr>
          <w:p w:rsidR="00FE76A4" w:rsidRPr="00FE76A4" w:rsidRDefault="00FE76A4" w:rsidP="005973F8">
            <w:r w:rsidRPr="00FE76A4">
              <w:t xml:space="preserve">(b) recall that electromagnetic waves are transverse, are transmitted through space where all have the same velocity, and explain, with examples, that they transfer energy from a source to an absorber </w:t>
            </w:r>
          </w:p>
        </w:tc>
        <w:tc>
          <w:tcPr>
            <w:tcW w:w="1922" w:type="dxa"/>
            <w:shd w:val="clear" w:color="auto" w:fill="E2EFD9" w:themeFill="accent6" w:themeFillTint="33"/>
          </w:tcPr>
          <w:p w:rsidR="00FE76A4" w:rsidRPr="00FE76A4" w:rsidRDefault="00C1298D" w:rsidP="005973F8">
            <w:r>
              <w:t>100-2</w:t>
            </w:r>
          </w:p>
        </w:tc>
        <w:tc>
          <w:tcPr>
            <w:tcW w:w="2303" w:type="dxa"/>
            <w:shd w:val="clear" w:color="auto" w:fill="D5DCE4" w:themeFill="text2" w:themeFillTint="33"/>
          </w:tcPr>
          <w:p w:rsidR="00FE76A4" w:rsidRPr="00FE76A4" w:rsidRDefault="009A0F6F" w:rsidP="005973F8">
            <w:r>
              <w:t>85-6</w:t>
            </w:r>
          </w:p>
        </w:tc>
        <w:tc>
          <w:tcPr>
            <w:tcW w:w="2104" w:type="dxa"/>
            <w:shd w:val="clear" w:color="auto" w:fill="EDEDED" w:themeFill="accent3" w:themeFillTint="33"/>
          </w:tcPr>
          <w:p w:rsidR="00FE76A4" w:rsidRPr="00FE76A4" w:rsidRDefault="00974CEA" w:rsidP="005973F8">
            <w:r>
              <w:t>102-4, 223-4</w:t>
            </w:r>
          </w:p>
        </w:tc>
      </w:tr>
      <w:tr w:rsidR="00FE76A4" w:rsidRPr="00FE76A4" w:rsidTr="00CE2135">
        <w:tc>
          <w:tcPr>
            <w:tcW w:w="7619" w:type="dxa"/>
          </w:tcPr>
          <w:p w:rsidR="00FE76A4" w:rsidRPr="00FE76A4" w:rsidRDefault="00FE76A4" w:rsidP="005973F8">
            <w:r w:rsidRPr="00FE76A4">
              <w:t xml:space="preserve">(c) describe the main groupings of the spectrum – radio, microwave, infra-red, visible (red to violet), ultraviolet, X-rays and gamma rays, that these range from long to short wavelengths and from low to high frequencies, and that our eyes can only detect a limited range </w:t>
            </w:r>
          </w:p>
        </w:tc>
        <w:tc>
          <w:tcPr>
            <w:tcW w:w="1922" w:type="dxa"/>
            <w:shd w:val="clear" w:color="auto" w:fill="E2EFD9" w:themeFill="accent6" w:themeFillTint="33"/>
          </w:tcPr>
          <w:p w:rsidR="00FE76A4" w:rsidRPr="00FE76A4" w:rsidRDefault="00C1298D" w:rsidP="005973F8">
            <w:r>
              <w:t>100-2</w:t>
            </w:r>
          </w:p>
        </w:tc>
        <w:tc>
          <w:tcPr>
            <w:tcW w:w="2303" w:type="dxa"/>
            <w:shd w:val="clear" w:color="auto" w:fill="D5DCE4" w:themeFill="text2" w:themeFillTint="33"/>
          </w:tcPr>
          <w:p w:rsidR="00FE76A4" w:rsidRPr="00FE76A4" w:rsidRDefault="009A0F6F" w:rsidP="005973F8">
            <w:r>
              <w:t>85-6</w:t>
            </w:r>
          </w:p>
        </w:tc>
        <w:tc>
          <w:tcPr>
            <w:tcW w:w="2104" w:type="dxa"/>
            <w:shd w:val="clear" w:color="auto" w:fill="EDEDED" w:themeFill="accent3" w:themeFillTint="33"/>
          </w:tcPr>
          <w:p w:rsidR="00FE76A4" w:rsidRPr="00FE76A4" w:rsidRDefault="00974CEA" w:rsidP="005973F8">
            <w:r>
              <w:t>102-4, 223-4</w:t>
            </w:r>
          </w:p>
        </w:tc>
      </w:tr>
      <w:tr w:rsidR="00FE76A4" w:rsidRPr="00FE76A4" w:rsidTr="00CE2135">
        <w:tc>
          <w:tcPr>
            <w:tcW w:w="7619" w:type="dxa"/>
          </w:tcPr>
          <w:p w:rsidR="004E5D97" w:rsidRDefault="00FE76A4" w:rsidP="005973F8">
            <w:r w:rsidRPr="00FE76A4">
              <w:t xml:space="preserve">6.2 INTERACTIONS OF ELECTROMAGNETIC RADIATION WITH MATTER AND THEIR APPLICATIONS </w:t>
            </w:r>
          </w:p>
          <w:p w:rsidR="00FE76A4" w:rsidRPr="004E5D97" w:rsidRDefault="00FE76A4" w:rsidP="005973F8">
            <w:pPr>
              <w:rPr>
                <w:i/>
              </w:rPr>
            </w:pPr>
            <w:r w:rsidRPr="004E5D97">
              <w:rPr>
                <w:i/>
              </w:rPr>
              <w:t xml:space="preserve">Learners should be able to: </w:t>
            </w:r>
          </w:p>
        </w:tc>
        <w:tc>
          <w:tcPr>
            <w:tcW w:w="1922" w:type="dxa"/>
            <w:shd w:val="clear" w:color="auto" w:fill="E2EFD9" w:themeFill="accent6" w:themeFillTint="33"/>
          </w:tcPr>
          <w:p w:rsidR="00FE76A4" w:rsidRPr="00FE76A4" w:rsidRDefault="00FE76A4" w:rsidP="005973F8"/>
        </w:tc>
        <w:tc>
          <w:tcPr>
            <w:tcW w:w="2303" w:type="dxa"/>
            <w:shd w:val="clear" w:color="auto" w:fill="D5DCE4" w:themeFill="text2" w:themeFillTint="33"/>
          </w:tcPr>
          <w:p w:rsidR="00FE76A4" w:rsidRPr="00FE76A4" w:rsidRDefault="00FE76A4" w:rsidP="005973F8"/>
        </w:tc>
        <w:tc>
          <w:tcPr>
            <w:tcW w:w="2104" w:type="dxa"/>
            <w:shd w:val="clear" w:color="auto" w:fill="EDEDED" w:themeFill="accent3" w:themeFillTint="33"/>
          </w:tcPr>
          <w:p w:rsidR="00FE76A4" w:rsidRPr="00FE76A4" w:rsidRDefault="00FE76A4" w:rsidP="005973F8"/>
        </w:tc>
      </w:tr>
      <w:tr w:rsidR="00FE76A4" w:rsidRPr="00FE76A4" w:rsidTr="00CE2135">
        <w:tc>
          <w:tcPr>
            <w:tcW w:w="7619" w:type="dxa"/>
          </w:tcPr>
          <w:p w:rsidR="00FE76A4" w:rsidRPr="004E5D97" w:rsidRDefault="00FE76A4" w:rsidP="005973F8">
            <w:pPr>
              <w:rPr>
                <w:b/>
              </w:rPr>
            </w:pPr>
            <w:r w:rsidRPr="004E5D97">
              <w:rPr>
                <w:b/>
              </w:rPr>
              <w:t xml:space="preserve">(a) recall that radio waves can be produced by or can themselves induce oscillations in electrical circuits </w:t>
            </w:r>
          </w:p>
        </w:tc>
        <w:tc>
          <w:tcPr>
            <w:tcW w:w="1922" w:type="dxa"/>
            <w:shd w:val="clear" w:color="auto" w:fill="E2EFD9" w:themeFill="accent6" w:themeFillTint="33"/>
          </w:tcPr>
          <w:p w:rsidR="00FE76A4" w:rsidRPr="00FE76A4" w:rsidRDefault="00C1298D" w:rsidP="005973F8">
            <w:r>
              <w:t>101</w:t>
            </w:r>
          </w:p>
        </w:tc>
        <w:tc>
          <w:tcPr>
            <w:tcW w:w="2303" w:type="dxa"/>
            <w:shd w:val="clear" w:color="auto" w:fill="D5DCE4" w:themeFill="text2" w:themeFillTint="33"/>
          </w:tcPr>
          <w:p w:rsidR="00FE76A4" w:rsidRPr="00FE76A4" w:rsidRDefault="00141E92" w:rsidP="005973F8">
            <w:r>
              <w:t>85-6</w:t>
            </w:r>
          </w:p>
        </w:tc>
        <w:tc>
          <w:tcPr>
            <w:tcW w:w="2104" w:type="dxa"/>
            <w:shd w:val="clear" w:color="auto" w:fill="EDEDED" w:themeFill="accent3" w:themeFillTint="33"/>
          </w:tcPr>
          <w:p w:rsidR="00FE76A4" w:rsidRPr="00FE76A4" w:rsidRDefault="00974CEA" w:rsidP="005973F8">
            <w:r>
              <w:t>103, 223-4</w:t>
            </w:r>
          </w:p>
        </w:tc>
      </w:tr>
      <w:tr w:rsidR="00FE76A4" w:rsidRPr="00FE76A4" w:rsidTr="00CE2135">
        <w:tc>
          <w:tcPr>
            <w:tcW w:w="7619" w:type="dxa"/>
          </w:tcPr>
          <w:p w:rsidR="00FE76A4" w:rsidRPr="00FE76A4" w:rsidRDefault="00FE76A4" w:rsidP="005973F8">
            <w:r w:rsidRPr="00FE76A4">
              <w:t xml:space="preserve">(b) recall that the generation and absorption of radiations over a wide frequency range are associated with changes in atoms and nuclei </w:t>
            </w:r>
          </w:p>
        </w:tc>
        <w:tc>
          <w:tcPr>
            <w:tcW w:w="1922" w:type="dxa"/>
            <w:shd w:val="clear" w:color="auto" w:fill="E2EFD9" w:themeFill="accent6" w:themeFillTint="33"/>
          </w:tcPr>
          <w:p w:rsidR="00FE76A4" w:rsidRPr="00FE76A4" w:rsidRDefault="00C1298D" w:rsidP="005973F8">
            <w:r>
              <w:t>52-3</w:t>
            </w:r>
          </w:p>
        </w:tc>
        <w:tc>
          <w:tcPr>
            <w:tcW w:w="2303" w:type="dxa"/>
            <w:shd w:val="clear" w:color="auto" w:fill="D5DCE4" w:themeFill="text2" w:themeFillTint="33"/>
          </w:tcPr>
          <w:p w:rsidR="00FE76A4" w:rsidRPr="00FE76A4" w:rsidRDefault="00141E92" w:rsidP="005973F8">
            <w:r>
              <w:t>46</w:t>
            </w:r>
          </w:p>
        </w:tc>
        <w:tc>
          <w:tcPr>
            <w:tcW w:w="2104" w:type="dxa"/>
            <w:shd w:val="clear" w:color="auto" w:fill="EDEDED" w:themeFill="accent3" w:themeFillTint="33"/>
          </w:tcPr>
          <w:p w:rsidR="00FE76A4" w:rsidRPr="00FE76A4" w:rsidRDefault="00974CEA" w:rsidP="005973F8">
            <w:r>
              <w:t>54-5, 184</w:t>
            </w:r>
          </w:p>
        </w:tc>
      </w:tr>
      <w:tr w:rsidR="00FE76A4" w:rsidRPr="00FE76A4" w:rsidTr="00CE2135">
        <w:tc>
          <w:tcPr>
            <w:tcW w:w="7619" w:type="dxa"/>
          </w:tcPr>
          <w:p w:rsidR="00FE76A4" w:rsidRPr="00FE76A4" w:rsidRDefault="00FE76A4" w:rsidP="005973F8">
            <w:r w:rsidRPr="00FE76A4">
              <w:lastRenderedPageBreak/>
              <w:t xml:space="preserve">(c) give examples of some practical uses of electromagnetic waves in the radio, microwave, infra-red, visible, ultraviolet, X-ray and gamma ray regions and describe how ultraviolet waves, X-rays and gamma rays can have hazardous effects, notably on human bodily tissues </w:t>
            </w:r>
          </w:p>
        </w:tc>
        <w:tc>
          <w:tcPr>
            <w:tcW w:w="1922" w:type="dxa"/>
            <w:shd w:val="clear" w:color="auto" w:fill="E2EFD9" w:themeFill="accent6" w:themeFillTint="33"/>
          </w:tcPr>
          <w:p w:rsidR="00FE76A4" w:rsidRPr="00FE76A4" w:rsidRDefault="00C1298D" w:rsidP="005973F8">
            <w:r>
              <w:t>100-2</w:t>
            </w:r>
          </w:p>
        </w:tc>
        <w:tc>
          <w:tcPr>
            <w:tcW w:w="2303" w:type="dxa"/>
            <w:shd w:val="clear" w:color="auto" w:fill="D5DCE4" w:themeFill="text2" w:themeFillTint="33"/>
          </w:tcPr>
          <w:p w:rsidR="00FE76A4" w:rsidRPr="00FE76A4" w:rsidRDefault="00141E92" w:rsidP="005973F8">
            <w:r>
              <w:t>85-6</w:t>
            </w:r>
          </w:p>
        </w:tc>
        <w:tc>
          <w:tcPr>
            <w:tcW w:w="2104" w:type="dxa"/>
            <w:shd w:val="clear" w:color="auto" w:fill="EDEDED" w:themeFill="accent3" w:themeFillTint="33"/>
          </w:tcPr>
          <w:p w:rsidR="00FE76A4" w:rsidRPr="00FE76A4" w:rsidRDefault="00974CEA" w:rsidP="005973F8">
            <w:r>
              <w:t>102-4, 223-4</w:t>
            </w:r>
          </w:p>
        </w:tc>
      </w:tr>
      <w:tr w:rsidR="00FE76A4" w:rsidRPr="00FE76A4" w:rsidTr="00CE2135">
        <w:tc>
          <w:tcPr>
            <w:tcW w:w="7619" w:type="dxa"/>
          </w:tcPr>
          <w:p w:rsidR="00FE76A4" w:rsidRPr="00FE76A4" w:rsidRDefault="00FE76A4" w:rsidP="005973F8">
            <w:r w:rsidRPr="00FE76A4">
              <w:t xml:space="preserve">(d) recall that different substances may absorb, transmit, refract, or reflect electromagnetic waves in ways that vary with wavelength; explain how some effects are related to differences in the velocity of the waves in different substances </w:t>
            </w:r>
          </w:p>
        </w:tc>
        <w:tc>
          <w:tcPr>
            <w:tcW w:w="1922" w:type="dxa"/>
            <w:shd w:val="clear" w:color="auto" w:fill="E2EFD9" w:themeFill="accent6" w:themeFillTint="33"/>
          </w:tcPr>
          <w:p w:rsidR="00FE76A4" w:rsidRPr="00FE76A4" w:rsidRDefault="00C1298D" w:rsidP="005973F8">
            <w:r>
              <w:t>100-2</w:t>
            </w:r>
          </w:p>
        </w:tc>
        <w:tc>
          <w:tcPr>
            <w:tcW w:w="2303" w:type="dxa"/>
            <w:shd w:val="clear" w:color="auto" w:fill="D5DCE4" w:themeFill="text2" w:themeFillTint="33"/>
          </w:tcPr>
          <w:p w:rsidR="00FE76A4" w:rsidRPr="00FE76A4" w:rsidRDefault="00141E92" w:rsidP="005973F8">
            <w:r>
              <w:t>85-6</w:t>
            </w:r>
          </w:p>
        </w:tc>
        <w:tc>
          <w:tcPr>
            <w:tcW w:w="2104" w:type="dxa"/>
            <w:shd w:val="clear" w:color="auto" w:fill="EDEDED" w:themeFill="accent3" w:themeFillTint="33"/>
          </w:tcPr>
          <w:p w:rsidR="00FE76A4" w:rsidRPr="00FE76A4" w:rsidRDefault="00974CEA" w:rsidP="005973F8">
            <w:r>
              <w:t>102-4, 223-4</w:t>
            </w:r>
          </w:p>
        </w:tc>
      </w:tr>
      <w:tr w:rsidR="00FE76A4" w:rsidRPr="00FE76A4" w:rsidTr="00CE2135">
        <w:tc>
          <w:tcPr>
            <w:tcW w:w="7619" w:type="dxa"/>
          </w:tcPr>
          <w:p w:rsidR="00FE76A4" w:rsidRPr="00FE76A4" w:rsidRDefault="00FE76A4" w:rsidP="005973F8">
            <w:r w:rsidRPr="00FE76A4">
              <w:t xml:space="preserve">(e) use ray diagrams to illustrate reflection and refraction at plane surfaces </w:t>
            </w:r>
          </w:p>
        </w:tc>
        <w:tc>
          <w:tcPr>
            <w:tcW w:w="1922" w:type="dxa"/>
            <w:shd w:val="clear" w:color="auto" w:fill="E2EFD9" w:themeFill="accent6" w:themeFillTint="33"/>
          </w:tcPr>
          <w:p w:rsidR="00FE76A4" w:rsidRPr="00FE76A4" w:rsidRDefault="00C1298D" w:rsidP="005973F8">
            <w:r>
              <w:t>96</w:t>
            </w:r>
          </w:p>
        </w:tc>
        <w:tc>
          <w:tcPr>
            <w:tcW w:w="2303" w:type="dxa"/>
            <w:shd w:val="clear" w:color="auto" w:fill="D5DCE4" w:themeFill="text2" w:themeFillTint="33"/>
          </w:tcPr>
          <w:p w:rsidR="00FE76A4" w:rsidRPr="00FE76A4" w:rsidRDefault="00141E92" w:rsidP="005973F8">
            <w:r>
              <w:t>82</w:t>
            </w:r>
          </w:p>
        </w:tc>
        <w:tc>
          <w:tcPr>
            <w:tcW w:w="2104" w:type="dxa"/>
            <w:shd w:val="clear" w:color="auto" w:fill="EDEDED" w:themeFill="accent3" w:themeFillTint="33"/>
          </w:tcPr>
          <w:p w:rsidR="00FE76A4" w:rsidRPr="00FE76A4" w:rsidRDefault="00974CEA" w:rsidP="005973F8">
            <w:r>
              <w:t>98, 220</w:t>
            </w:r>
          </w:p>
        </w:tc>
      </w:tr>
      <w:tr w:rsidR="00FE76A4" w:rsidRPr="00FE76A4" w:rsidTr="00CE2135">
        <w:tc>
          <w:tcPr>
            <w:tcW w:w="7619" w:type="dxa"/>
          </w:tcPr>
          <w:p w:rsidR="00FE76A4" w:rsidRPr="00FE76A4" w:rsidRDefault="00FE76A4" w:rsidP="005973F8">
            <w:r w:rsidRPr="00FE76A4">
              <w:t xml:space="preserve">SPECIFIED PRACTICAL WORK </w:t>
            </w:r>
            <w:r w:rsidRPr="00FE76A4">
              <w:sym w:font="Symbol" w:char="F0B7"/>
            </w:r>
            <w:r w:rsidRPr="00FE76A4">
              <w:t xml:space="preserve"> SP6.2 Investigation of refraction in a glass block </w:t>
            </w:r>
          </w:p>
        </w:tc>
        <w:tc>
          <w:tcPr>
            <w:tcW w:w="1922" w:type="dxa"/>
            <w:shd w:val="clear" w:color="auto" w:fill="E2EFD9" w:themeFill="accent6" w:themeFillTint="33"/>
          </w:tcPr>
          <w:p w:rsidR="00FE76A4" w:rsidRPr="00FE76A4" w:rsidRDefault="00C1298D" w:rsidP="005973F8">
            <w:r>
              <w:t>96, 100</w:t>
            </w:r>
          </w:p>
        </w:tc>
        <w:tc>
          <w:tcPr>
            <w:tcW w:w="2303" w:type="dxa"/>
            <w:shd w:val="clear" w:color="auto" w:fill="D5DCE4" w:themeFill="text2" w:themeFillTint="33"/>
          </w:tcPr>
          <w:p w:rsidR="00FE76A4" w:rsidRPr="00FE76A4" w:rsidRDefault="00141E92" w:rsidP="005973F8">
            <w:r>
              <w:t>82</w:t>
            </w:r>
          </w:p>
        </w:tc>
        <w:tc>
          <w:tcPr>
            <w:tcW w:w="2104" w:type="dxa"/>
            <w:shd w:val="clear" w:color="auto" w:fill="EDEDED" w:themeFill="accent3" w:themeFillTint="33"/>
          </w:tcPr>
          <w:p w:rsidR="00FE76A4" w:rsidRPr="00FE76A4" w:rsidRDefault="00974CEA" w:rsidP="005973F8">
            <w:r>
              <w:t>98, 102, 220</w:t>
            </w:r>
          </w:p>
        </w:tc>
      </w:tr>
      <w:tr w:rsidR="00FE76A4" w:rsidRPr="00FE76A4" w:rsidTr="00CE2135">
        <w:tc>
          <w:tcPr>
            <w:tcW w:w="7619" w:type="dxa"/>
          </w:tcPr>
          <w:p w:rsidR="004E5D97" w:rsidRDefault="00FE76A4" w:rsidP="005973F8">
            <w:r w:rsidRPr="00FE76A4">
              <w:t xml:space="preserve">6.3 LENSES </w:t>
            </w:r>
          </w:p>
          <w:p w:rsidR="00FE76A4" w:rsidRPr="004E5D97" w:rsidRDefault="00FE76A4" w:rsidP="005973F8">
            <w:pPr>
              <w:rPr>
                <w:i/>
              </w:rPr>
            </w:pPr>
            <w:r w:rsidRPr="004E5D97">
              <w:rPr>
                <w:i/>
              </w:rPr>
              <w:t xml:space="preserve">Learners should be able to: </w:t>
            </w:r>
          </w:p>
        </w:tc>
        <w:tc>
          <w:tcPr>
            <w:tcW w:w="1922" w:type="dxa"/>
            <w:shd w:val="clear" w:color="auto" w:fill="E2EFD9" w:themeFill="accent6" w:themeFillTint="33"/>
          </w:tcPr>
          <w:p w:rsidR="00FE76A4" w:rsidRPr="00FE76A4" w:rsidRDefault="00FE76A4" w:rsidP="005973F8"/>
        </w:tc>
        <w:tc>
          <w:tcPr>
            <w:tcW w:w="2303" w:type="dxa"/>
            <w:shd w:val="clear" w:color="auto" w:fill="D5DCE4" w:themeFill="text2" w:themeFillTint="33"/>
          </w:tcPr>
          <w:p w:rsidR="00FE76A4" w:rsidRPr="00FE76A4" w:rsidRDefault="00FE76A4" w:rsidP="005973F8"/>
        </w:tc>
        <w:tc>
          <w:tcPr>
            <w:tcW w:w="2104" w:type="dxa"/>
            <w:shd w:val="clear" w:color="auto" w:fill="EDEDED" w:themeFill="accent3" w:themeFillTint="33"/>
          </w:tcPr>
          <w:p w:rsidR="00FE76A4" w:rsidRPr="00FE76A4" w:rsidRDefault="00FE76A4" w:rsidP="005973F8"/>
        </w:tc>
      </w:tr>
      <w:tr w:rsidR="004E5D97" w:rsidRPr="00FE76A4" w:rsidTr="00CE2135">
        <w:tc>
          <w:tcPr>
            <w:tcW w:w="7619" w:type="dxa"/>
          </w:tcPr>
          <w:p w:rsidR="004E5D97" w:rsidRPr="00FE76A4" w:rsidRDefault="004E5D97" w:rsidP="004E5D97">
            <w:r w:rsidRPr="00FE76A4">
              <w:t xml:space="preserve">(a) use ray diagrams to illustrate the effects of convex and concave lenses on light (qualitative only) </w:t>
            </w:r>
          </w:p>
        </w:tc>
        <w:tc>
          <w:tcPr>
            <w:tcW w:w="1922" w:type="dxa"/>
            <w:shd w:val="clear" w:color="auto" w:fill="E2EFD9" w:themeFill="accent6" w:themeFillTint="33"/>
          </w:tcPr>
          <w:p w:rsidR="004E5D97" w:rsidRPr="00FE76A4" w:rsidRDefault="00C1298D" w:rsidP="005973F8">
            <w:r>
              <w:t>103-5</w:t>
            </w:r>
          </w:p>
        </w:tc>
        <w:tc>
          <w:tcPr>
            <w:tcW w:w="2303" w:type="dxa"/>
            <w:shd w:val="clear" w:color="auto" w:fill="D5DCE4" w:themeFill="text2" w:themeFillTint="33"/>
          </w:tcPr>
          <w:p w:rsidR="004E5D97" w:rsidRPr="00FE76A4" w:rsidRDefault="00141E92" w:rsidP="005973F8">
            <w:r>
              <w:t>87-8</w:t>
            </w:r>
          </w:p>
        </w:tc>
        <w:tc>
          <w:tcPr>
            <w:tcW w:w="2104" w:type="dxa"/>
            <w:shd w:val="clear" w:color="auto" w:fill="EDEDED" w:themeFill="accent3" w:themeFillTint="33"/>
          </w:tcPr>
          <w:p w:rsidR="004E5D97" w:rsidRPr="00FE76A4" w:rsidRDefault="00974CEA" w:rsidP="005973F8">
            <w:r>
              <w:t>105-7, 225-6</w:t>
            </w:r>
          </w:p>
        </w:tc>
      </w:tr>
      <w:tr w:rsidR="004E5D97" w:rsidRPr="00FE76A4" w:rsidTr="00CE2135">
        <w:tc>
          <w:tcPr>
            <w:tcW w:w="7619" w:type="dxa"/>
          </w:tcPr>
          <w:p w:rsidR="004E5D97" w:rsidRPr="00FE76A4" w:rsidRDefault="004E5D97" w:rsidP="005973F8">
            <w:r w:rsidRPr="00FE76A4">
              <w:t>(b) construct ray diagrams for convex and concave lenses to determine the image position, size, nature (real or virtual) and orientation, given the focal length, object distance and object size</w:t>
            </w:r>
          </w:p>
        </w:tc>
        <w:tc>
          <w:tcPr>
            <w:tcW w:w="1922" w:type="dxa"/>
            <w:shd w:val="clear" w:color="auto" w:fill="E2EFD9" w:themeFill="accent6" w:themeFillTint="33"/>
          </w:tcPr>
          <w:p w:rsidR="004E5D97" w:rsidRPr="00FE76A4" w:rsidRDefault="00C1298D" w:rsidP="005973F8">
            <w:r>
              <w:t>103-5</w:t>
            </w:r>
          </w:p>
        </w:tc>
        <w:tc>
          <w:tcPr>
            <w:tcW w:w="2303" w:type="dxa"/>
            <w:shd w:val="clear" w:color="auto" w:fill="D5DCE4" w:themeFill="text2" w:themeFillTint="33"/>
          </w:tcPr>
          <w:p w:rsidR="004E5D97" w:rsidRPr="00FE76A4" w:rsidRDefault="00141E92" w:rsidP="005973F8">
            <w:r>
              <w:t>87-8</w:t>
            </w:r>
          </w:p>
        </w:tc>
        <w:tc>
          <w:tcPr>
            <w:tcW w:w="2104" w:type="dxa"/>
            <w:shd w:val="clear" w:color="auto" w:fill="EDEDED" w:themeFill="accent3" w:themeFillTint="33"/>
          </w:tcPr>
          <w:p w:rsidR="004E5D97" w:rsidRPr="00FE76A4" w:rsidRDefault="00974CEA" w:rsidP="005973F8">
            <w:r>
              <w:t>105-7, 225-6</w:t>
            </w:r>
          </w:p>
        </w:tc>
      </w:tr>
      <w:tr w:rsidR="00FE76A4" w:rsidRPr="00FE76A4" w:rsidTr="00CE2135">
        <w:tc>
          <w:tcPr>
            <w:tcW w:w="7619" w:type="dxa"/>
          </w:tcPr>
          <w:p w:rsidR="00FE76A4" w:rsidRPr="00FE76A4" w:rsidRDefault="00FE76A4" w:rsidP="005973F8">
            <w:r w:rsidRPr="00FE76A4">
              <w:t xml:space="preserve">SPECIFIED PRACTICAL WORK </w:t>
            </w:r>
            <w:r w:rsidRPr="00FE76A4">
              <w:sym w:font="Symbol" w:char="F0B7"/>
            </w:r>
            <w:r w:rsidRPr="00FE76A4">
              <w:t xml:space="preserve"> SP6.3 Investigation of the images in convex and concave lenses </w:t>
            </w:r>
          </w:p>
        </w:tc>
        <w:tc>
          <w:tcPr>
            <w:tcW w:w="1922" w:type="dxa"/>
            <w:shd w:val="clear" w:color="auto" w:fill="E2EFD9" w:themeFill="accent6" w:themeFillTint="33"/>
          </w:tcPr>
          <w:p w:rsidR="00FE76A4" w:rsidRPr="00FE76A4" w:rsidRDefault="00C1298D" w:rsidP="005973F8">
            <w:r>
              <w:t>103-5</w:t>
            </w:r>
          </w:p>
        </w:tc>
        <w:tc>
          <w:tcPr>
            <w:tcW w:w="2303" w:type="dxa"/>
            <w:shd w:val="clear" w:color="auto" w:fill="D5DCE4" w:themeFill="text2" w:themeFillTint="33"/>
          </w:tcPr>
          <w:p w:rsidR="00FE76A4" w:rsidRPr="00FE76A4" w:rsidRDefault="00141E92" w:rsidP="005973F8">
            <w:r>
              <w:t>87-8</w:t>
            </w:r>
          </w:p>
        </w:tc>
        <w:tc>
          <w:tcPr>
            <w:tcW w:w="2104" w:type="dxa"/>
            <w:shd w:val="clear" w:color="auto" w:fill="EDEDED" w:themeFill="accent3" w:themeFillTint="33"/>
          </w:tcPr>
          <w:p w:rsidR="00FE76A4" w:rsidRPr="00FE76A4" w:rsidRDefault="00974CEA" w:rsidP="005973F8">
            <w:r>
              <w:t>105-7, 225-6</w:t>
            </w:r>
          </w:p>
        </w:tc>
      </w:tr>
      <w:tr w:rsidR="00FE76A4" w:rsidRPr="00FE76A4" w:rsidTr="00CE2135">
        <w:tc>
          <w:tcPr>
            <w:tcW w:w="7619" w:type="dxa"/>
          </w:tcPr>
          <w:p w:rsidR="004E5D97" w:rsidRDefault="00FE76A4" w:rsidP="005973F8">
            <w:r w:rsidRPr="00FE76A4">
              <w:t xml:space="preserve">6.4 COLOUR AND FREQUENCY; DIFFERENTIAL EFFECTS IN TRANSMISSION, ABSORPTION AND DIFFUSE REFLECTION </w:t>
            </w:r>
          </w:p>
          <w:p w:rsidR="00FE76A4" w:rsidRPr="004E5D97" w:rsidRDefault="00FE76A4" w:rsidP="005973F8">
            <w:pPr>
              <w:rPr>
                <w:i/>
              </w:rPr>
            </w:pPr>
            <w:r w:rsidRPr="004E5D97">
              <w:rPr>
                <w:i/>
              </w:rPr>
              <w:t xml:space="preserve">Learners should be able to: </w:t>
            </w:r>
          </w:p>
        </w:tc>
        <w:tc>
          <w:tcPr>
            <w:tcW w:w="1922" w:type="dxa"/>
            <w:shd w:val="clear" w:color="auto" w:fill="E2EFD9" w:themeFill="accent6" w:themeFillTint="33"/>
          </w:tcPr>
          <w:p w:rsidR="00FE76A4" w:rsidRPr="00FE76A4" w:rsidRDefault="00FE76A4" w:rsidP="005973F8"/>
        </w:tc>
        <w:tc>
          <w:tcPr>
            <w:tcW w:w="2303" w:type="dxa"/>
            <w:shd w:val="clear" w:color="auto" w:fill="D5DCE4" w:themeFill="text2" w:themeFillTint="33"/>
          </w:tcPr>
          <w:p w:rsidR="00FE76A4" w:rsidRPr="00FE76A4" w:rsidRDefault="00FE76A4" w:rsidP="005973F8"/>
        </w:tc>
        <w:tc>
          <w:tcPr>
            <w:tcW w:w="2104" w:type="dxa"/>
            <w:shd w:val="clear" w:color="auto" w:fill="EDEDED" w:themeFill="accent3" w:themeFillTint="33"/>
          </w:tcPr>
          <w:p w:rsidR="00FE76A4" w:rsidRPr="00FE76A4" w:rsidRDefault="00FE76A4" w:rsidP="005973F8"/>
        </w:tc>
      </w:tr>
      <w:tr w:rsidR="00FE76A4" w:rsidRPr="00FE76A4" w:rsidTr="00CE2135">
        <w:tc>
          <w:tcPr>
            <w:tcW w:w="7619" w:type="dxa"/>
          </w:tcPr>
          <w:p w:rsidR="00FE76A4" w:rsidRPr="00FE76A4" w:rsidRDefault="00FE76A4" w:rsidP="005973F8">
            <w:r w:rsidRPr="00FE76A4">
              <w:t xml:space="preserve">(a) explain how colour is related to differential absorption, transmission, specular reflection and scattering e.g. how the appearance of a coloured object changes when viewed under different colour lights or viewed through colour filters </w:t>
            </w:r>
          </w:p>
        </w:tc>
        <w:tc>
          <w:tcPr>
            <w:tcW w:w="1922" w:type="dxa"/>
            <w:shd w:val="clear" w:color="auto" w:fill="E2EFD9" w:themeFill="accent6" w:themeFillTint="33"/>
          </w:tcPr>
          <w:p w:rsidR="00FE76A4" w:rsidRPr="00FE76A4" w:rsidRDefault="00C1298D" w:rsidP="005973F8">
            <w:r>
              <w:t>106-7</w:t>
            </w:r>
          </w:p>
        </w:tc>
        <w:tc>
          <w:tcPr>
            <w:tcW w:w="2303" w:type="dxa"/>
            <w:shd w:val="clear" w:color="auto" w:fill="D5DCE4" w:themeFill="text2" w:themeFillTint="33"/>
          </w:tcPr>
          <w:p w:rsidR="00FE76A4" w:rsidRPr="00FE76A4" w:rsidRDefault="00141E92" w:rsidP="005973F8">
            <w:r>
              <w:t>89-90</w:t>
            </w:r>
          </w:p>
        </w:tc>
        <w:tc>
          <w:tcPr>
            <w:tcW w:w="2104" w:type="dxa"/>
            <w:shd w:val="clear" w:color="auto" w:fill="EDEDED" w:themeFill="accent3" w:themeFillTint="33"/>
          </w:tcPr>
          <w:p w:rsidR="00FE76A4" w:rsidRPr="00FE76A4" w:rsidRDefault="002F7CBA" w:rsidP="005973F8">
            <w:r>
              <w:t>108-9, 227-228</w:t>
            </w:r>
          </w:p>
        </w:tc>
      </w:tr>
      <w:tr w:rsidR="00FE76A4" w:rsidRPr="00FE76A4" w:rsidTr="00CE2135">
        <w:tc>
          <w:tcPr>
            <w:tcW w:w="7619" w:type="dxa"/>
          </w:tcPr>
          <w:p w:rsidR="004E5D97" w:rsidRDefault="00FE76A4" w:rsidP="005973F8">
            <w:r w:rsidRPr="00FE76A4">
              <w:t xml:space="preserve">6.5 BLACK BODY RADIATION (QUALITATIVE ONLY) </w:t>
            </w:r>
          </w:p>
          <w:p w:rsidR="00FE76A4" w:rsidRPr="004E5D97" w:rsidRDefault="00FE76A4" w:rsidP="005973F8">
            <w:pPr>
              <w:rPr>
                <w:i/>
              </w:rPr>
            </w:pPr>
            <w:r w:rsidRPr="004E5D97">
              <w:rPr>
                <w:i/>
              </w:rPr>
              <w:t xml:space="preserve">Learners should be able to: </w:t>
            </w:r>
          </w:p>
        </w:tc>
        <w:tc>
          <w:tcPr>
            <w:tcW w:w="1922" w:type="dxa"/>
            <w:shd w:val="clear" w:color="auto" w:fill="E2EFD9" w:themeFill="accent6" w:themeFillTint="33"/>
          </w:tcPr>
          <w:p w:rsidR="00FE76A4" w:rsidRPr="00FE76A4" w:rsidRDefault="00FE76A4" w:rsidP="005973F8"/>
        </w:tc>
        <w:tc>
          <w:tcPr>
            <w:tcW w:w="2303" w:type="dxa"/>
            <w:shd w:val="clear" w:color="auto" w:fill="D5DCE4" w:themeFill="text2" w:themeFillTint="33"/>
          </w:tcPr>
          <w:p w:rsidR="00FE76A4" w:rsidRPr="00FE76A4" w:rsidRDefault="00FE76A4" w:rsidP="005973F8"/>
        </w:tc>
        <w:tc>
          <w:tcPr>
            <w:tcW w:w="2104" w:type="dxa"/>
            <w:shd w:val="clear" w:color="auto" w:fill="EDEDED" w:themeFill="accent3" w:themeFillTint="33"/>
          </w:tcPr>
          <w:p w:rsidR="00FE76A4" w:rsidRPr="00FE76A4" w:rsidRDefault="00FE76A4" w:rsidP="005973F8"/>
        </w:tc>
      </w:tr>
      <w:tr w:rsidR="00FE76A4" w:rsidRPr="00FE76A4" w:rsidTr="00CE2135">
        <w:tc>
          <w:tcPr>
            <w:tcW w:w="7619" w:type="dxa"/>
          </w:tcPr>
          <w:p w:rsidR="00FE76A4" w:rsidRPr="00FE76A4" w:rsidRDefault="00FE76A4" w:rsidP="005973F8">
            <w:r w:rsidRPr="00FE76A4">
              <w:t xml:space="preserve">(a) explain that all bodies emit radiation and that the intensity and wavelength distribution of any emission depends on their temperatures </w:t>
            </w:r>
          </w:p>
        </w:tc>
        <w:tc>
          <w:tcPr>
            <w:tcW w:w="1922" w:type="dxa"/>
            <w:shd w:val="clear" w:color="auto" w:fill="E2EFD9" w:themeFill="accent6" w:themeFillTint="33"/>
          </w:tcPr>
          <w:p w:rsidR="00FE76A4" w:rsidRPr="00FE76A4" w:rsidRDefault="00C1298D" w:rsidP="005973F8">
            <w:r>
              <w:t>108-9</w:t>
            </w:r>
          </w:p>
        </w:tc>
        <w:tc>
          <w:tcPr>
            <w:tcW w:w="2303" w:type="dxa"/>
            <w:shd w:val="clear" w:color="auto" w:fill="D5DCE4" w:themeFill="text2" w:themeFillTint="33"/>
          </w:tcPr>
          <w:p w:rsidR="00FE76A4" w:rsidRPr="00FE76A4" w:rsidRDefault="00141E92" w:rsidP="005973F8">
            <w:r>
              <w:t>91-3</w:t>
            </w:r>
          </w:p>
        </w:tc>
        <w:tc>
          <w:tcPr>
            <w:tcW w:w="2104" w:type="dxa"/>
            <w:shd w:val="clear" w:color="auto" w:fill="EDEDED" w:themeFill="accent3" w:themeFillTint="33"/>
          </w:tcPr>
          <w:p w:rsidR="00FE76A4" w:rsidRPr="00FE76A4" w:rsidRDefault="002F7CBA" w:rsidP="005973F8">
            <w:r>
              <w:t>110-1, 229-231</w:t>
            </w:r>
          </w:p>
        </w:tc>
      </w:tr>
      <w:tr w:rsidR="00FE76A4" w:rsidRPr="00FE76A4" w:rsidTr="00CE2135">
        <w:tc>
          <w:tcPr>
            <w:tcW w:w="7619" w:type="dxa"/>
          </w:tcPr>
          <w:p w:rsidR="00FE76A4" w:rsidRPr="00FE76A4" w:rsidRDefault="00FE76A4" w:rsidP="005973F8">
            <w:r w:rsidRPr="00FE76A4">
              <w:t xml:space="preserve">(b) explain how the temperature of a body is related to the balance between incoming radiation absorbed and radiation emitted; illustrate this balance using everyday examples of the factors which determine the temperature of the earth </w:t>
            </w:r>
          </w:p>
        </w:tc>
        <w:tc>
          <w:tcPr>
            <w:tcW w:w="1922" w:type="dxa"/>
            <w:shd w:val="clear" w:color="auto" w:fill="E2EFD9" w:themeFill="accent6" w:themeFillTint="33"/>
          </w:tcPr>
          <w:p w:rsidR="00FE76A4" w:rsidRPr="00FE76A4" w:rsidRDefault="00C1298D" w:rsidP="005973F8">
            <w:r>
              <w:t>108-9</w:t>
            </w:r>
          </w:p>
        </w:tc>
        <w:tc>
          <w:tcPr>
            <w:tcW w:w="2303" w:type="dxa"/>
            <w:shd w:val="clear" w:color="auto" w:fill="D5DCE4" w:themeFill="text2" w:themeFillTint="33"/>
          </w:tcPr>
          <w:p w:rsidR="00FE76A4" w:rsidRPr="00FE76A4" w:rsidRDefault="00141E92" w:rsidP="005973F8">
            <w:r>
              <w:t>91-3</w:t>
            </w:r>
          </w:p>
        </w:tc>
        <w:tc>
          <w:tcPr>
            <w:tcW w:w="2104" w:type="dxa"/>
            <w:shd w:val="clear" w:color="auto" w:fill="EDEDED" w:themeFill="accent3" w:themeFillTint="33"/>
          </w:tcPr>
          <w:p w:rsidR="00FE76A4" w:rsidRPr="00FE76A4" w:rsidRDefault="002F7CBA" w:rsidP="005973F8">
            <w:r>
              <w:t>110-1, 229-231</w:t>
            </w:r>
          </w:p>
        </w:tc>
      </w:tr>
      <w:tr w:rsidR="00FE76A4" w:rsidRPr="00FE76A4" w:rsidTr="00CE2135">
        <w:tc>
          <w:tcPr>
            <w:tcW w:w="7619" w:type="dxa"/>
          </w:tcPr>
          <w:p w:rsidR="00FE76A4" w:rsidRPr="004E5D97" w:rsidRDefault="00FE76A4" w:rsidP="005973F8">
            <w:pPr>
              <w:rPr>
                <w:sz w:val="28"/>
                <w:szCs w:val="28"/>
              </w:rPr>
            </w:pPr>
            <w:r w:rsidRPr="004E5D97">
              <w:rPr>
                <w:sz w:val="28"/>
                <w:szCs w:val="28"/>
              </w:rPr>
              <w:lastRenderedPageBreak/>
              <w:t xml:space="preserve">7. ELECTRICITY </w:t>
            </w:r>
          </w:p>
        </w:tc>
        <w:tc>
          <w:tcPr>
            <w:tcW w:w="1922" w:type="dxa"/>
            <w:shd w:val="clear" w:color="auto" w:fill="E2EFD9" w:themeFill="accent6" w:themeFillTint="33"/>
          </w:tcPr>
          <w:p w:rsidR="00FE76A4" w:rsidRPr="00FE76A4" w:rsidRDefault="00FE76A4" w:rsidP="005973F8"/>
        </w:tc>
        <w:tc>
          <w:tcPr>
            <w:tcW w:w="2303" w:type="dxa"/>
            <w:shd w:val="clear" w:color="auto" w:fill="D5DCE4" w:themeFill="text2" w:themeFillTint="33"/>
          </w:tcPr>
          <w:p w:rsidR="00FE76A4" w:rsidRPr="00FE76A4" w:rsidRDefault="00FE76A4" w:rsidP="005973F8"/>
        </w:tc>
        <w:tc>
          <w:tcPr>
            <w:tcW w:w="2104" w:type="dxa"/>
            <w:shd w:val="clear" w:color="auto" w:fill="EDEDED" w:themeFill="accent3" w:themeFillTint="33"/>
          </w:tcPr>
          <w:p w:rsidR="00FE76A4" w:rsidRPr="00FE76A4" w:rsidRDefault="00FE76A4" w:rsidP="005973F8"/>
        </w:tc>
      </w:tr>
      <w:tr w:rsidR="00FE76A4" w:rsidRPr="00FE76A4" w:rsidTr="00CE2135">
        <w:tc>
          <w:tcPr>
            <w:tcW w:w="7619" w:type="dxa"/>
          </w:tcPr>
          <w:p w:rsidR="004E5D97" w:rsidRDefault="00FE76A4" w:rsidP="005973F8">
            <w:r w:rsidRPr="00FE76A4">
              <w:t xml:space="preserve">7.1 CURRENT, POTENTIAL DIFFERENCE AND RESISTANCE </w:t>
            </w:r>
          </w:p>
          <w:p w:rsidR="00FE76A4" w:rsidRPr="004E5D97" w:rsidRDefault="00FE76A4" w:rsidP="005973F8">
            <w:pPr>
              <w:rPr>
                <w:i/>
              </w:rPr>
            </w:pPr>
            <w:r w:rsidRPr="004E5D97">
              <w:rPr>
                <w:i/>
              </w:rPr>
              <w:t xml:space="preserve">Learners should be able to: </w:t>
            </w:r>
          </w:p>
        </w:tc>
        <w:tc>
          <w:tcPr>
            <w:tcW w:w="1922" w:type="dxa"/>
            <w:shd w:val="clear" w:color="auto" w:fill="E2EFD9" w:themeFill="accent6" w:themeFillTint="33"/>
          </w:tcPr>
          <w:p w:rsidR="00FE76A4" w:rsidRPr="00FE76A4" w:rsidRDefault="00FE76A4" w:rsidP="005973F8"/>
        </w:tc>
        <w:tc>
          <w:tcPr>
            <w:tcW w:w="2303" w:type="dxa"/>
            <w:shd w:val="clear" w:color="auto" w:fill="D5DCE4" w:themeFill="text2" w:themeFillTint="33"/>
          </w:tcPr>
          <w:p w:rsidR="00FE76A4" w:rsidRPr="00FE76A4" w:rsidRDefault="00FE76A4" w:rsidP="005973F8"/>
        </w:tc>
        <w:tc>
          <w:tcPr>
            <w:tcW w:w="2104" w:type="dxa"/>
            <w:shd w:val="clear" w:color="auto" w:fill="EDEDED" w:themeFill="accent3" w:themeFillTint="33"/>
          </w:tcPr>
          <w:p w:rsidR="00FE76A4" w:rsidRPr="00FE76A4" w:rsidRDefault="00FE76A4" w:rsidP="005973F8"/>
        </w:tc>
      </w:tr>
      <w:tr w:rsidR="00FE76A4" w:rsidRPr="00FE76A4" w:rsidTr="00CE2135">
        <w:tc>
          <w:tcPr>
            <w:tcW w:w="7619" w:type="dxa"/>
          </w:tcPr>
          <w:p w:rsidR="00FE76A4" w:rsidRPr="00FE76A4" w:rsidRDefault="00FE76A4" w:rsidP="005973F8">
            <w:r w:rsidRPr="00FE76A4">
              <w:t xml:space="preserve">(a) recall that current is the rate of flow of charge, that for charge to flow, a source of potential difference and a closed circuit are needed and that a current has the same value at any point in a single closed loop </w:t>
            </w:r>
          </w:p>
        </w:tc>
        <w:tc>
          <w:tcPr>
            <w:tcW w:w="1922" w:type="dxa"/>
            <w:shd w:val="clear" w:color="auto" w:fill="E2EFD9" w:themeFill="accent6" w:themeFillTint="33"/>
          </w:tcPr>
          <w:p w:rsidR="00FE76A4" w:rsidRPr="00FE76A4" w:rsidRDefault="00C1298D" w:rsidP="005973F8">
            <w:r>
              <w:t>27</w:t>
            </w:r>
          </w:p>
        </w:tc>
        <w:tc>
          <w:tcPr>
            <w:tcW w:w="2303" w:type="dxa"/>
            <w:shd w:val="clear" w:color="auto" w:fill="D5DCE4" w:themeFill="text2" w:themeFillTint="33"/>
          </w:tcPr>
          <w:p w:rsidR="00FE76A4" w:rsidRPr="00FE76A4" w:rsidRDefault="00141E92" w:rsidP="005973F8">
            <w:r>
              <w:t>21</w:t>
            </w:r>
          </w:p>
        </w:tc>
        <w:tc>
          <w:tcPr>
            <w:tcW w:w="2104" w:type="dxa"/>
            <w:shd w:val="clear" w:color="auto" w:fill="EDEDED" w:themeFill="accent3" w:themeFillTint="33"/>
          </w:tcPr>
          <w:p w:rsidR="00FE76A4" w:rsidRPr="00FE76A4" w:rsidRDefault="002F7CBA" w:rsidP="005973F8">
            <w:r>
              <w:t>29, 159</w:t>
            </w:r>
          </w:p>
        </w:tc>
      </w:tr>
      <w:tr w:rsidR="00FE76A4" w:rsidRPr="00FE76A4" w:rsidTr="00CE2135">
        <w:tc>
          <w:tcPr>
            <w:tcW w:w="7619" w:type="dxa"/>
          </w:tcPr>
          <w:p w:rsidR="00FE76A4" w:rsidRPr="00FE76A4" w:rsidRDefault="00FE76A4" w:rsidP="005973F8">
            <w:r w:rsidRPr="00FE76A4">
              <w:t xml:space="preserve">(b) recall and use the relationship between quantity of charge, current and time (charge flow = current </w:t>
            </w:r>
            <w:r w:rsidRPr="00FE76A4">
              <w:sym w:font="Symbol" w:char="F0B4"/>
            </w:r>
            <w:r w:rsidRPr="00FE76A4">
              <w:t xml:space="preserve"> time [</w:t>
            </w:r>
            <w:r w:rsidRPr="004E5D97">
              <w:rPr>
                <w:i/>
              </w:rPr>
              <w:t>Q = It</w:t>
            </w:r>
            <w:r w:rsidRPr="00FE76A4">
              <w:t xml:space="preserve">]) </w:t>
            </w:r>
          </w:p>
        </w:tc>
        <w:tc>
          <w:tcPr>
            <w:tcW w:w="1922" w:type="dxa"/>
            <w:shd w:val="clear" w:color="auto" w:fill="E2EFD9" w:themeFill="accent6" w:themeFillTint="33"/>
          </w:tcPr>
          <w:p w:rsidR="00FE76A4" w:rsidRPr="00FE76A4" w:rsidRDefault="00C1298D" w:rsidP="005973F8">
            <w:r>
              <w:t>27</w:t>
            </w:r>
          </w:p>
        </w:tc>
        <w:tc>
          <w:tcPr>
            <w:tcW w:w="2303" w:type="dxa"/>
            <w:shd w:val="clear" w:color="auto" w:fill="D5DCE4" w:themeFill="text2" w:themeFillTint="33"/>
          </w:tcPr>
          <w:p w:rsidR="00FE76A4" w:rsidRPr="00FE76A4" w:rsidRDefault="00141E92" w:rsidP="005973F8">
            <w:r>
              <w:t>21</w:t>
            </w:r>
          </w:p>
        </w:tc>
        <w:tc>
          <w:tcPr>
            <w:tcW w:w="2104" w:type="dxa"/>
            <w:shd w:val="clear" w:color="auto" w:fill="EDEDED" w:themeFill="accent3" w:themeFillTint="33"/>
          </w:tcPr>
          <w:p w:rsidR="00FE76A4" w:rsidRPr="00FE76A4" w:rsidRDefault="002F7CBA" w:rsidP="005973F8">
            <w:r>
              <w:t>29, 159</w:t>
            </w:r>
          </w:p>
        </w:tc>
      </w:tr>
      <w:tr w:rsidR="00FE76A4" w:rsidRPr="00FE76A4" w:rsidTr="00CE2135">
        <w:tc>
          <w:tcPr>
            <w:tcW w:w="7619" w:type="dxa"/>
          </w:tcPr>
          <w:p w:rsidR="00FE76A4" w:rsidRPr="00FE76A4" w:rsidRDefault="00FE76A4" w:rsidP="005973F8">
            <w:r w:rsidRPr="00FE76A4">
              <w:t>(c) recall that current (</w:t>
            </w:r>
            <w:r w:rsidRPr="004E5D97">
              <w:rPr>
                <w:i/>
              </w:rPr>
              <w:t>I</w:t>
            </w:r>
            <w:r w:rsidRPr="00FE76A4">
              <w:t>) depends on both resistance (</w:t>
            </w:r>
            <w:r w:rsidRPr="004E5D97">
              <w:rPr>
                <w:i/>
              </w:rPr>
              <w:t>R</w:t>
            </w:r>
            <w:r w:rsidRPr="00FE76A4">
              <w:t>) and potential difference (</w:t>
            </w:r>
            <w:r w:rsidRPr="004E5D97">
              <w:rPr>
                <w:i/>
              </w:rPr>
              <w:t>V</w:t>
            </w:r>
            <w:r w:rsidRPr="00FE76A4">
              <w:t xml:space="preserve">) and the units in which these are measured </w:t>
            </w:r>
          </w:p>
        </w:tc>
        <w:tc>
          <w:tcPr>
            <w:tcW w:w="1922" w:type="dxa"/>
            <w:shd w:val="clear" w:color="auto" w:fill="E2EFD9" w:themeFill="accent6" w:themeFillTint="33"/>
          </w:tcPr>
          <w:p w:rsidR="00FE76A4" w:rsidRPr="00FE76A4" w:rsidRDefault="00C1298D" w:rsidP="005973F8">
            <w:r>
              <w:t>28-9</w:t>
            </w:r>
          </w:p>
        </w:tc>
        <w:tc>
          <w:tcPr>
            <w:tcW w:w="2303" w:type="dxa"/>
            <w:shd w:val="clear" w:color="auto" w:fill="D5DCE4" w:themeFill="text2" w:themeFillTint="33"/>
          </w:tcPr>
          <w:p w:rsidR="00FE76A4" w:rsidRPr="00FE76A4" w:rsidRDefault="00141E92" w:rsidP="005973F8">
            <w:r>
              <w:t>23-5</w:t>
            </w:r>
          </w:p>
        </w:tc>
        <w:tc>
          <w:tcPr>
            <w:tcW w:w="2104" w:type="dxa"/>
            <w:shd w:val="clear" w:color="auto" w:fill="EDEDED" w:themeFill="accent3" w:themeFillTint="33"/>
          </w:tcPr>
          <w:p w:rsidR="00FE76A4" w:rsidRPr="00FE76A4" w:rsidRDefault="002F7CBA" w:rsidP="005973F8">
            <w:r>
              <w:t>30-1, 161-3</w:t>
            </w:r>
          </w:p>
        </w:tc>
      </w:tr>
      <w:tr w:rsidR="00FE76A4" w:rsidRPr="00FE76A4" w:rsidTr="00CE2135">
        <w:tc>
          <w:tcPr>
            <w:tcW w:w="7619" w:type="dxa"/>
          </w:tcPr>
          <w:p w:rsidR="00FE76A4" w:rsidRPr="00FE76A4" w:rsidRDefault="00FE76A4" w:rsidP="005973F8">
            <w:r w:rsidRPr="00FE76A4">
              <w:t xml:space="preserve">(d) recall and apply the relationship between </w:t>
            </w:r>
            <w:r w:rsidRPr="004E5D97">
              <w:rPr>
                <w:i/>
              </w:rPr>
              <w:t>I</w:t>
            </w:r>
            <w:r w:rsidRPr="00FE76A4">
              <w:t xml:space="preserve">, </w:t>
            </w:r>
            <w:r w:rsidRPr="004E5D97">
              <w:rPr>
                <w:i/>
              </w:rPr>
              <w:t>R</w:t>
            </w:r>
            <w:r w:rsidRPr="00FE76A4">
              <w:t xml:space="preserve"> and </w:t>
            </w:r>
            <w:r w:rsidRPr="00DF2FE1">
              <w:rPr>
                <w:i/>
              </w:rPr>
              <w:t>V</w:t>
            </w:r>
            <w:r w:rsidRPr="00FE76A4">
              <w:t xml:space="preserve">, and know that for some components the value of R remains constant but for lamps it changes as the current changes (potential difference = current </w:t>
            </w:r>
            <w:r w:rsidRPr="00FE76A4">
              <w:sym w:font="Symbol" w:char="F0B4"/>
            </w:r>
            <w:r w:rsidRPr="00FE76A4">
              <w:t xml:space="preserve"> resistance [</w:t>
            </w:r>
            <w:r w:rsidRPr="00DF2FE1">
              <w:rPr>
                <w:i/>
              </w:rPr>
              <w:t>V = IR</w:t>
            </w:r>
            <w:r w:rsidRPr="00FE76A4">
              <w:t xml:space="preserve">]) </w:t>
            </w:r>
          </w:p>
        </w:tc>
        <w:tc>
          <w:tcPr>
            <w:tcW w:w="1922" w:type="dxa"/>
            <w:shd w:val="clear" w:color="auto" w:fill="E2EFD9" w:themeFill="accent6" w:themeFillTint="33"/>
          </w:tcPr>
          <w:p w:rsidR="00FE76A4" w:rsidRPr="00FE76A4" w:rsidRDefault="00C1298D" w:rsidP="005973F8">
            <w:r>
              <w:t>28-9</w:t>
            </w:r>
          </w:p>
        </w:tc>
        <w:tc>
          <w:tcPr>
            <w:tcW w:w="2303" w:type="dxa"/>
            <w:shd w:val="clear" w:color="auto" w:fill="D5DCE4" w:themeFill="text2" w:themeFillTint="33"/>
          </w:tcPr>
          <w:p w:rsidR="00FE76A4" w:rsidRPr="00FE76A4" w:rsidRDefault="00141E92" w:rsidP="005973F8">
            <w:r>
              <w:t>23-5</w:t>
            </w:r>
          </w:p>
        </w:tc>
        <w:tc>
          <w:tcPr>
            <w:tcW w:w="2104" w:type="dxa"/>
            <w:shd w:val="clear" w:color="auto" w:fill="EDEDED" w:themeFill="accent3" w:themeFillTint="33"/>
          </w:tcPr>
          <w:p w:rsidR="00FE76A4" w:rsidRPr="00FE76A4" w:rsidRDefault="002F7CBA" w:rsidP="005973F8">
            <w:r>
              <w:t xml:space="preserve">30-1, </w:t>
            </w:r>
            <w:r>
              <w:t>161-</w:t>
            </w:r>
            <w:r>
              <w:t>3</w:t>
            </w:r>
          </w:p>
        </w:tc>
      </w:tr>
      <w:tr w:rsidR="00FE76A4" w:rsidRPr="00FE76A4" w:rsidTr="00CE2135">
        <w:tc>
          <w:tcPr>
            <w:tcW w:w="7619" w:type="dxa"/>
          </w:tcPr>
          <w:p w:rsidR="00DF2FE1" w:rsidRDefault="00FE76A4" w:rsidP="005973F8">
            <w:r w:rsidRPr="00FE76A4">
              <w:t xml:space="preserve">(e) explain how the power transfer in any circuit device is related to the </w:t>
            </w:r>
            <w:proofErr w:type="spellStart"/>
            <w:r w:rsidRPr="00FE76A4">
              <w:t>p.d</w:t>
            </w:r>
            <w:proofErr w:type="spellEnd"/>
            <w:r w:rsidRPr="00FE76A4">
              <w:t xml:space="preserve">. across it and the current, and to the energy changes over a given time: </w:t>
            </w:r>
            <w:r w:rsidRPr="00FE76A4">
              <w:sym w:font="Symbol" w:char="F0B7"/>
            </w:r>
            <w:r w:rsidRPr="00FE76A4">
              <w:t xml:space="preserve"> power = potential difference </w:t>
            </w:r>
            <w:r w:rsidRPr="00FE76A4">
              <w:sym w:font="Symbol" w:char="F0B4"/>
            </w:r>
            <w:r w:rsidRPr="00FE76A4">
              <w:t xml:space="preserve"> current = (current)</w:t>
            </w:r>
            <w:r w:rsidRPr="00DF2FE1">
              <w:rPr>
                <w:vertAlign w:val="superscript"/>
              </w:rPr>
              <w:t>2</w:t>
            </w:r>
            <w:r w:rsidRPr="00FE76A4">
              <w:t xml:space="preserve"> </w:t>
            </w:r>
            <w:r w:rsidRPr="00FE76A4">
              <w:sym w:font="Symbol" w:char="F0B4"/>
            </w:r>
            <w:r w:rsidRPr="00FE76A4">
              <w:t xml:space="preserve"> resistance </w:t>
            </w:r>
          </w:p>
          <w:p w:rsidR="00DF2FE1" w:rsidRDefault="00FE76A4" w:rsidP="005973F8">
            <w:r w:rsidRPr="00FE76A4">
              <w:t>[</w:t>
            </w:r>
            <w:r w:rsidRPr="00DF2FE1">
              <w:rPr>
                <w:i/>
              </w:rPr>
              <w:t>P = IV = I</w:t>
            </w:r>
            <w:r w:rsidRPr="00DF2FE1">
              <w:rPr>
                <w:i/>
                <w:vertAlign w:val="superscript"/>
              </w:rPr>
              <w:t>2</w:t>
            </w:r>
            <w:r w:rsidRPr="00DF2FE1">
              <w:rPr>
                <w:i/>
              </w:rPr>
              <w:t>R</w:t>
            </w:r>
            <w:r w:rsidRPr="00FE76A4">
              <w:t xml:space="preserve">] </w:t>
            </w:r>
          </w:p>
          <w:p w:rsidR="00DF2FE1" w:rsidRDefault="00DF2FE1" w:rsidP="005973F8">
            <w:r>
              <w:object w:dxaOrig="3180" w:dyaOrig="555">
                <v:shape id="_x0000_i1041" type="#_x0000_t75" style="width:153.6pt;height:27pt" o:ole="">
                  <v:imagedata r:id="rId36" o:title=""/>
                </v:shape>
                <o:OLEObject Type="Embed" ProgID="PBrush" ShapeID="_x0000_i1041" DrawAspect="Content" ObjectID="_1561886294" r:id="rId37"/>
              </w:object>
            </w:r>
          </w:p>
          <w:p w:rsidR="00FE76A4" w:rsidRPr="00FE76A4" w:rsidRDefault="00FE76A4" w:rsidP="005973F8">
            <w:r w:rsidRPr="00FE76A4">
              <w:sym w:font="Symbol" w:char="F0B7"/>
            </w:r>
            <w:r w:rsidRPr="00FE76A4">
              <w:t xml:space="preserve"> energy transferred = charge flow </w:t>
            </w:r>
            <w:r w:rsidRPr="00FE76A4">
              <w:sym w:font="Symbol" w:char="F0B4"/>
            </w:r>
            <w:r w:rsidRPr="00FE76A4">
              <w:t xml:space="preserve"> potential difference [ </w:t>
            </w:r>
            <w:r w:rsidRPr="00DF2FE1">
              <w:rPr>
                <w:i/>
              </w:rPr>
              <w:t>E = Q V</w:t>
            </w:r>
            <w:r w:rsidRPr="00FE76A4">
              <w:t xml:space="preserve">] </w:t>
            </w:r>
          </w:p>
        </w:tc>
        <w:tc>
          <w:tcPr>
            <w:tcW w:w="1922" w:type="dxa"/>
            <w:shd w:val="clear" w:color="auto" w:fill="E2EFD9" w:themeFill="accent6" w:themeFillTint="33"/>
          </w:tcPr>
          <w:p w:rsidR="00FE76A4" w:rsidRPr="00FE76A4" w:rsidRDefault="00C1298D" w:rsidP="005973F8">
            <w:r>
              <w:t>36</w:t>
            </w:r>
          </w:p>
        </w:tc>
        <w:tc>
          <w:tcPr>
            <w:tcW w:w="2303" w:type="dxa"/>
            <w:shd w:val="clear" w:color="auto" w:fill="D5DCE4" w:themeFill="text2" w:themeFillTint="33"/>
          </w:tcPr>
          <w:p w:rsidR="00FE76A4" w:rsidRPr="00FE76A4" w:rsidRDefault="00141E92" w:rsidP="005973F8">
            <w:r>
              <w:t>31</w:t>
            </w:r>
          </w:p>
        </w:tc>
        <w:tc>
          <w:tcPr>
            <w:tcW w:w="2104" w:type="dxa"/>
            <w:shd w:val="clear" w:color="auto" w:fill="EDEDED" w:themeFill="accent3" w:themeFillTint="33"/>
          </w:tcPr>
          <w:p w:rsidR="00FE76A4" w:rsidRPr="00FE76A4" w:rsidRDefault="002F7CBA" w:rsidP="005973F8">
            <w:r>
              <w:t>38, 199</w:t>
            </w:r>
          </w:p>
        </w:tc>
      </w:tr>
      <w:tr w:rsidR="00FE76A4" w:rsidRPr="00FE76A4" w:rsidTr="00CE2135">
        <w:tc>
          <w:tcPr>
            <w:tcW w:w="7619" w:type="dxa"/>
          </w:tcPr>
          <w:p w:rsidR="00FE76A4" w:rsidRPr="00FE76A4" w:rsidRDefault="00FE76A4" w:rsidP="00DF2FE1">
            <w:r w:rsidRPr="00FE76A4">
              <w:t xml:space="preserve">(f) explain the design and use of circuits to explore the variation of resistance – including for lamps, diodes, </w:t>
            </w:r>
            <w:proofErr w:type="spellStart"/>
            <w:r w:rsidRPr="00FE76A4">
              <w:t>ntc</w:t>
            </w:r>
            <w:proofErr w:type="spellEnd"/>
            <w:r w:rsidRPr="00FE76A4">
              <w:t xml:space="preserve"> thermistors and LDRs </w:t>
            </w:r>
          </w:p>
        </w:tc>
        <w:tc>
          <w:tcPr>
            <w:tcW w:w="1922" w:type="dxa"/>
            <w:shd w:val="clear" w:color="auto" w:fill="E2EFD9" w:themeFill="accent6" w:themeFillTint="33"/>
          </w:tcPr>
          <w:p w:rsidR="00FE76A4" w:rsidRPr="00FE76A4" w:rsidRDefault="00C1298D" w:rsidP="005973F8">
            <w:r>
              <w:t>30-1</w:t>
            </w:r>
          </w:p>
        </w:tc>
        <w:tc>
          <w:tcPr>
            <w:tcW w:w="2303" w:type="dxa"/>
            <w:shd w:val="clear" w:color="auto" w:fill="D5DCE4" w:themeFill="text2" w:themeFillTint="33"/>
          </w:tcPr>
          <w:p w:rsidR="00FE76A4" w:rsidRPr="00FE76A4" w:rsidRDefault="00AD0D2E" w:rsidP="005973F8">
            <w:r>
              <w:t>23-5</w:t>
            </w:r>
          </w:p>
        </w:tc>
        <w:tc>
          <w:tcPr>
            <w:tcW w:w="2104" w:type="dxa"/>
            <w:shd w:val="clear" w:color="auto" w:fill="EDEDED" w:themeFill="accent3" w:themeFillTint="33"/>
          </w:tcPr>
          <w:p w:rsidR="00FE76A4" w:rsidRPr="00FE76A4" w:rsidRDefault="002F7CBA" w:rsidP="005973F8">
            <w:r>
              <w:t>32-3, 161-3</w:t>
            </w:r>
          </w:p>
        </w:tc>
      </w:tr>
      <w:tr w:rsidR="00DF2FE1" w:rsidRPr="00FE76A4" w:rsidTr="00CE2135">
        <w:tc>
          <w:tcPr>
            <w:tcW w:w="7619" w:type="dxa"/>
          </w:tcPr>
          <w:p w:rsidR="00DF2FE1" w:rsidRPr="00FE76A4" w:rsidRDefault="00DF2FE1" w:rsidP="005973F8">
            <w:r w:rsidRPr="00FE76A4">
              <w:t xml:space="preserve">SPECIFIED PRACTICAL WORK </w:t>
            </w:r>
            <w:r w:rsidRPr="00FE76A4">
              <w:sym w:font="Symbol" w:char="F0B7"/>
            </w:r>
            <w:r w:rsidRPr="00FE76A4">
              <w:t xml:space="preserve"> SP7.1 Investigation of the current – voltage (I-V) characteristics of a component</w:t>
            </w:r>
          </w:p>
        </w:tc>
        <w:tc>
          <w:tcPr>
            <w:tcW w:w="1922" w:type="dxa"/>
            <w:shd w:val="clear" w:color="auto" w:fill="E2EFD9" w:themeFill="accent6" w:themeFillTint="33"/>
          </w:tcPr>
          <w:p w:rsidR="00DF2FE1" w:rsidRPr="00FE76A4" w:rsidRDefault="00C1298D" w:rsidP="005973F8">
            <w:r>
              <w:t>31</w:t>
            </w:r>
          </w:p>
        </w:tc>
        <w:tc>
          <w:tcPr>
            <w:tcW w:w="2303" w:type="dxa"/>
            <w:shd w:val="clear" w:color="auto" w:fill="D5DCE4" w:themeFill="text2" w:themeFillTint="33"/>
          </w:tcPr>
          <w:p w:rsidR="00DF2FE1" w:rsidRPr="00FE76A4" w:rsidRDefault="00AD0D2E" w:rsidP="005973F8">
            <w:r>
              <w:t>23-5</w:t>
            </w:r>
          </w:p>
        </w:tc>
        <w:tc>
          <w:tcPr>
            <w:tcW w:w="2104" w:type="dxa"/>
            <w:shd w:val="clear" w:color="auto" w:fill="EDEDED" w:themeFill="accent3" w:themeFillTint="33"/>
          </w:tcPr>
          <w:p w:rsidR="00DF2FE1" w:rsidRPr="00FE76A4" w:rsidRDefault="002F7CBA" w:rsidP="005973F8">
            <w:r>
              <w:t>33, 161-3</w:t>
            </w:r>
          </w:p>
        </w:tc>
      </w:tr>
      <w:tr w:rsidR="00FE76A4" w:rsidRPr="00FE76A4" w:rsidTr="00CE2135">
        <w:tc>
          <w:tcPr>
            <w:tcW w:w="7619" w:type="dxa"/>
          </w:tcPr>
          <w:p w:rsidR="00FE76A4" w:rsidRPr="00FE76A4" w:rsidRDefault="00FE76A4" w:rsidP="005973F8">
            <w:r w:rsidRPr="00FE76A4">
              <w:t xml:space="preserve">7.2 SERIES AND PARALLEL CIRCUITS Learners should be able to: </w:t>
            </w:r>
          </w:p>
        </w:tc>
        <w:tc>
          <w:tcPr>
            <w:tcW w:w="1922" w:type="dxa"/>
            <w:shd w:val="clear" w:color="auto" w:fill="E2EFD9" w:themeFill="accent6" w:themeFillTint="33"/>
          </w:tcPr>
          <w:p w:rsidR="00FE76A4" w:rsidRPr="00FE76A4" w:rsidRDefault="00FE76A4" w:rsidP="005973F8"/>
        </w:tc>
        <w:tc>
          <w:tcPr>
            <w:tcW w:w="2303" w:type="dxa"/>
            <w:shd w:val="clear" w:color="auto" w:fill="D5DCE4" w:themeFill="text2" w:themeFillTint="33"/>
          </w:tcPr>
          <w:p w:rsidR="00FE76A4" w:rsidRPr="00FE76A4" w:rsidRDefault="00FE76A4" w:rsidP="005973F8"/>
        </w:tc>
        <w:tc>
          <w:tcPr>
            <w:tcW w:w="2104" w:type="dxa"/>
            <w:shd w:val="clear" w:color="auto" w:fill="EDEDED" w:themeFill="accent3" w:themeFillTint="33"/>
          </w:tcPr>
          <w:p w:rsidR="00FE76A4" w:rsidRPr="00FE76A4" w:rsidRDefault="00FE76A4" w:rsidP="005973F8"/>
        </w:tc>
      </w:tr>
      <w:tr w:rsidR="00FE76A4" w:rsidRPr="00FE76A4" w:rsidTr="00CE2135">
        <w:tc>
          <w:tcPr>
            <w:tcW w:w="7619" w:type="dxa"/>
          </w:tcPr>
          <w:p w:rsidR="00FE76A4" w:rsidRPr="00FE76A4" w:rsidRDefault="00FE76A4" w:rsidP="005973F8">
            <w:r w:rsidRPr="00FE76A4">
              <w:t xml:space="preserve">(a) describe the differences between series and parallel circuits, including the properties of currents and potential differences </w:t>
            </w:r>
          </w:p>
        </w:tc>
        <w:tc>
          <w:tcPr>
            <w:tcW w:w="1922" w:type="dxa"/>
            <w:shd w:val="clear" w:color="auto" w:fill="E2EFD9" w:themeFill="accent6" w:themeFillTint="33"/>
          </w:tcPr>
          <w:p w:rsidR="00FE76A4" w:rsidRPr="00FE76A4" w:rsidRDefault="00C1298D" w:rsidP="005973F8">
            <w:r>
              <w:t>32-3</w:t>
            </w:r>
          </w:p>
        </w:tc>
        <w:tc>
          <w:tcPr>
            <w:tcW w:w="2303" w:type="dxa"/>
            <w:shd w:val="clear" w:color="auto" w:fill="D5DCE4" w:themeFill="text2" w:themeFillTint="33"/>
          </w:tcPr>
          <w:p w:rsidR="00FE76A4" w:rsidRPr="00FE76A4" w:rsidRDefault="00AD0D2E" w:rsidP="005973F8">
            <w:r>
              <w:t>26</w:t>
            </w:r>
          </w:p>
        </w:tc>
        <w:tc>
          <w:tcPr>
            <w:tcW w:w="2104" w:type="dxa"/>
            <w:shd w:val="clear" w:color="auto" w:fill="EDEDED" w:themeFill="accent3" w:themeFillTint="33"/>
          </w:tcPr>
          <w:p w:rsidR="00FE76A4" w:rsidRPr="00FE76A4" w:rsidRDefault="002F7CBA" w:rsidP="005973F8">
            <w:r>
              <w:t>34-5, 164</w:t>
            </w:r>
          </w:p>
        </w:tc>
      </w:tr>
      <w:tr w:rsidR="00FE76A4" w:rsidRPr="00FE76A4" w:rsidTr="00CE2135">
        <w:tc>
          <w:tcPr>
            <w:tcW w:w="7619" w:type="dxa"/>
          </w:tcPr>
          <w:p w:rsidR="00FE76A4" w:rsidRPr="00FE76A4" w:rsidRDefault="00FE76A4" w:rsidP="005973F8">
            <w:r w:rsidRPr="00FE76A4">
              <w:t xml:space="preserve">(b) explain why, if two resistors are in series the net resistance is increased, and calculate the net resistance of two resistors in series </w:t>
            </w:r>
          </w:p>
        </w:tc>
        <w:tc>
          <w:tcPr>
            <w:tcW w:w="1922" w:type="dxa"/>
            <w:shd w:val="clear" w:color="auto" w:fill="E2EFD9" w:themeFill="accent6" w:themeFillTint="33"/>
          </w:tcPr>
          <w:p w:rsidR="00FE76A4" w:rsidRPr="00FE76A4" w:rsidRDefault="00C1298D" w:rsidP="005973F8">
            <w:r>
              <w:t>30-1</w:t>
            </w:r>
          </w:p>
        </w:tc>
        <w:tc>
          <w:tcPr>
            <w:tcW w:w="2303" w:type="dxa"/>
            <w:shd w:val="clear" w:color="auto" w:fill="D5DCE4" w:themeFill="text2" w:themeFillTint="33"/>
          </w:tcPr>
          <w:p w:rsidR="00FE76A4" w:rsidRPr="00FE76A4" w:rsidRDefault="00AD0D2E" w:rsidP="005973F8">
            <w:r>
              <w:t>23-5</w:t>
            </w:r>
          </w:p>
        </w:tc>
        <w:tc>
          <w:tcPr>
            <w:tcW w:w="2104" w:type="dxa"/>
            <w:shd w:val="clear" w:color="auto" w:fill="EDEDED" w:themeFill="accent3" w:themeFillTint="33"/>
          </w:tcPr>
          <w:p w:rsidR="00FE76A4" w:rsidRPr="00FE76A4" w:rsidRDefault="002F7CBA" w:rsidP="005973F8">
            <w:r>
              <w:t>32-3, 161-3</w:t>
            </w:r>
          </w:p>
        </w:tc>
      </w:tr>
      <w:tr w:rsidR="00FE76A4" w:rsidRPr="00FE76A4" w:rsidTr="00CE2135">
        <w:tc>
          <w:tcPr>
            <w:tcW w:w="7619" w:type="dxa"/>
          </w:tcPr>
          <w:p w:rsidR="00FE76A4" w:rsidRPr="00FE76A4" w:rsidRDefault="00FE76A4" w:rsidP="005973F8">
            <w:r w:rsidRPr="00FE76A4">
              <w:t xml:space="preserve">(c) explain why, if two resistors are in parallel the net resistance is decreased </w:t>
            </w:r>
            <w:r w:rsidRPr="00DF2FE1">
              <w:rPr>
                <w:b/>
              </w:rPr>
              <w:t>and calculate the net resistance of two resistors in parallel</w:t>
            </w:r>
            <w:r w:rsidRPr="00FE76A4">
              <w:t xml:space="preserve"> </w:t>
            </w:r>
          </w:p>
        </w:tc>
        <w:tc>
          <w:tcPr>
            <w:tcW w:w="1922" w:type="dxa"/>
            <w:shd w:val="clear" w:color="auto" w:fill="E2EFD9" w:themeFill="accent6" w:themeFillTint="33"/>
          </w:tcPr>
          <w:p w:rsidR="00FE76A4" w:rsidRPr="00FE76A4" w:rsidRDefault="00C1298D" w:rsidP="005973F8">
            <w:r>
              <w:t>30-1</w:t>
            </w:r>
          </w:p>
        </w:tc>
        <w:tc>
          <w:tcPr>
            <w:tcW w:w="2303" w:type="dxa"/>
            <w:shd w:val="clear" w:color="auto" w:fill="D5DCE4" w:themeFill="text2" w:themeFillTint="33"/>
          </w:tcPr>
          <w:p w:rsidR="00FE76A4" w:rsidRPr="00FE76A4" w:rsidRDefault="00AD0D2E" w:rsidP="005973F8">
            <w:r>
              <w:t>23-5</w:t>
            </w:r>
          </w:p>
        </w:tc>
        <w:tc>
          <w:tcPr>
            <w:tcW w:w="2104" w:type="dxa"/>
            <w:shd w:val="clear" w:color="auto" w:fill="EDEDED" w:themeFill="accent3" w:themeFillTint="33"/>
          </w:tcPr>
          <w:p w:rsidR="00FE76A4" w:rsidRPr="00FE76A4" w:rsidRDefault="002F7CBA" w:rsidP="005973F8">
            <w:r>
              <w:t>32-3, 161-3</w:t>
            </w:r>
          </w:p>
        </w:tc>
      </w:tr>
      <w:tr w:rsidR="00FE76A4" w:rsidRPr="00FE76A4" w:rsidTr="00CE2135">
        <w:tc>
          <w:tcPr>
            <w:tcW w:w="7619" w:type="dxa"/>
          </w:tcPr>
          <w:p w:rsidR="00FE76A4" w:rsidRPr="00FE76A4" w:rsidRDefault="00FE76A4" w:rsidP="005973F8">
            <w:r w:rsidRPr="00FE76A4">
              <w:lastRenderedPageBreak/>
              <w:t xml:space="preserve">(d) calculate the currents, potential differences and total resistance in </w:t>
            </w:r>
            <w:proofErr w:type="spellStart"/>
            <w:r w:rsidRPr="00FE76A4">
              <w:t>d.c.</w:t>
            </w:r>
            <w:proofErr w:type="spellEnd"/>
            <w:r w:rsidRPr="00FE76A4">
              <w:t xml:space="preserve"> series circuits, and explain the design and use of such circuits for measurement and testing purposes; represent them with the conventions of positive and negative terminals, and the symbols that represent common circuit elements, including diodes, LDRs and thermistors </w:t>
            </w:r>
          </w:p>
        </w:tc>
        <w:tc>
          <w:tcPr>
            <w:tcW w:w="1922" w:type="dxa"/>
            <w:shd w:val="clear" w:color="auto" w:fill="E2EFD9" w:themeFill="accent6" w:themeFillTint="33"/>
          </w:tcPr>
          <w:p w:rsidR="00FE76A4" w:rsidRPr="00FE76A4" w:rsidRDefault="00C1298D" w:rsidP="005973F8">
            <w:r>
              <w:t>28-9</w:t>
            </w:r>
          </w:p>
        </w:tc>
        <w:tc>
          <w:tcPr>
            <w:tcW w:w="2303" w:type="dxa"/>
            <w:shd w:val="clear" w:color="auto" w:fill="D5DCE4" w:themeFill="text2" w:themeFillTint="33"/>
          </w:tcPr>
          <w:p w:rsidR="00FE76A4" w:rsidRPr="00FE76A4" w:rsidRDefault="00AD0D2E" w:rsidP="005973F8">
            <w:r>
              <w:t>23-5</w:t>
            </w:r>
          </w:p>
        </w:tc>
        <w:tc>
          <w:tcPr>
            <w:tcW w:w="2104" w:type="dxa"/>
            <w:shd w:val="clear" w:color="auto" w:fill="EDEDED" w:themeFill="accent3" w:themeFillTint="33"/>
          </w:tcPr>
          <w:p w:rsidR="00FE76A4" w:rsidRPr="00FE76A4" w:rsidRDefault="002F7CBA" w:rsidP="005973F8">
            <w:r>
              <w:t>30-1, 161-3</w:t>
            </w:r>
          </w:p>
        </w:tc>
      </w:tr>
      <w:tr w:rsidR="00FE76A4" w:rsidRPr="00FE76A4" w:rsidTr="00CE2135">
        <w:tc>
          <w:tcPr>
            <w:tcW w:w="7619" w:type="dxa"/>
          </w:tcPr>
          <w:p w:rsidR="00FE76A4" w:rsidRPr="00FE76A4" w:rsidRDefault="00FE76A4" w:rsidP="005973F8">
            <w:r w:rsidRPr="00FE76A4">
              <w:t xml:space="preserve">SPECIFIED PRACTICAL WORK </w:t>
            </w:r>
            <w:r w:rsidRPr="00FE76A4">
              <w:sym w:font="Symbol" w:char="F0B7"/>
            </w:r>
            <w:r w:rsidRPr="00FE76A4">
              <w:t xml:space="preserve"> SP7.2 Investigation of the characteristics of series and parallel circuits </w:t>
            </w:r>
          </w:p>
        </w:tc>
        <w:tc>
          <w:tcPr>
            <w:tcW w:w="1922" w:type="dxa"/>
            <w:shd w:val="clear" w:color="auto" w:fill="E2EFD9" w:themeFill="accent6" w:themeFillTint="33"/>
          </w:tcPr>
          <w:p w:rsidR="00FE76A4" w:rsidRPr="00FE76A4" w:rsidRDefault="00C1298D" w:rsidP="005973F8">
            <w:r>
              <w:t>29, 33</w:t>
            </w:r>
          </w:p>
        </w:tc>
        <w:tc>
          <w:tcPr>
            <w:tcW w:w="2303" w:type="dxa"/>
            <w:shd w:val="clear" w:color="auto" w:fill="D5DCE4" w:themeFill="text2" w:themeFillTint="33"/>
          </w:tcPr>
          <w:p w:rsidR="00FE76A4" w:rsidRPr="00FE76A4" w:rsidRDefault="00AD0D2E" w:rsidP="005973F8">
            <w:r>
              <w:t>26</w:t>
            </w:r>
          </w:p>
        </w:tc>
        <w:tc>
          <w:tcPr>
            <w:tcW w:w="2104" w:type="dxa"/>
            <w:shd w:val="clear" w:color="auto" w:fill="EDEDED" w:themeFill="accent3" w:themeFillTint="33"/>
          </w:tcPr>
          <w:p w:rsidR="00FE76A4" w:rsidRPr="00FE76A4" w:rsidRDefault="002F7CBA" w:rsidP="005973F8">
            <w:r>
              <w:t>31, 35, 164</w:t>
            </w:r>
          </w:p>
        </w:tc>
      </w:tr>
      <w:tr w:rsidR="00FE76A4" w:rsidRPr="00FE76A4" w:rsidTr="00CE2135">
        <w:tc>
          <w:tcPr>
            <w:tcW w:w="7619" w:type="dxa"/>
          </w:tcPr>
          <w:p w:rsidR="00FE76A4" w:rsidRPr="00FE76A4" w:rsidRDefault="00FE76A4" w:rsidP="005973F8">
            <w:r w:rsidRPr="00FE76A4">
              <w:t xml:space="preserve">7.3 STATIC ELECTRICITY – FORCES AND ELECTRIC FIELDS Learners should be able to: </w:t>
            </w:r>
          </w:p>
        </w:tc>
        <w:tc>
          <w:tcPr>
            <w:tcW w:w="1922" w:type="dxa"/>
            <w:shd w:val="clear" w:color="auto" w:fill="E2EFD9" w:themeFill="accent6" w:themeFillTint="33"/>
          </w:tcPr>
          <w:p w:rsidR="00FE76A4" w:rsidRPr="00FE76A4" w:rsidRDefault="00FE76A4" w:rsidP="005973F8"/>
        </w:tc>
        <w:tc>
          <w:tcPr>
            <w:tcW w:w="2303" w:type="dxa"/>
            <w:shd w:val="clear" w:color="auto" w:fill="D5DCE4" w:themeFill="text2" w:themeFillTint="33"/>
          </w:tcPr>
          <w:p w:rsidR="00FE76A4" w:rsidRPr="00FE76A4" w:rsidRDefault="00FE76A4" w:rsidP="005973F8"/>
        </w:tc>
        <w:tc>
          <w:tcPr>
            <w:tcW w:w="2104" w:type="dxa"/>
            <w:shd w:val="clear" w:color="auto" w:fill="EDEDED" w:themeFill="accent3" w:themeFillTint="33"/>
          </w:tcPr>
          <w:p w:rsidR="00FE76A4" w:rsidRPr="00FE76A4" w:rsidRDefault="00FE76A4" w:rsidP="005973F8"/>
        </w:tc>
      </w:tr>
      <w:tr w:rsidR="00FE76A4" w:rsidRPr="00FE76A4" w:rsidTr="00CE2135">
        <w:tc>
          <w:tcPr>
            <w:tcW w:w="7619" w:type="dxa"/>
          </w:tcPr>
          <w:p w:rsidR="00FE76A4" w:rsidRPr="00FE76A4" w:rsidRDefault="00FE76A4" w:rsidP="005973F8">
            <w:r w:rsidRPr="00FE76A4">
              <w:t xml:space="preserve">(a) describe the production of static electricity, and sparking, by rubbing surfaces, and evidence that charged objects exert forces of attraction or repulsion on one another when not in contact </w:t>
            </w:r>
          </w:p>
        </w:tc>
        <w:tc>
          <w:tcPr>
            <w:tcW w:w="1922" w:type="dxa"/>
            <w:shd w:val="clear" w:color="auto" w:fill="E2EFD9" w:themeFill="accent6" w:themeFillTint="33"/>
          </w:tcPr>
          <w:p w:rsidR="00FE76A4" w:rsidRPr="00FE76A4" w:rsidRDefault="00C1298D" w:rsidP="005973F8">
            <w:r>
              <w:t>38-9</w:t>
            </w:r>
          </w:p>
        </w:tc>
        <w:tc>
          <w:tcPr>
            <w:tcW w:w="2303" w:type="dxa"/>
            <w:shd w:val="clear" w:color="auto" w:fill="D5DCE4" w:themeFill="text2" w:themeFillTint="33"/>
          </w:tcPr>
          <w:p w:rsidR="00FE76A4" w:rsidRPr="00FE76A4" w:rsidRDefault="00AD0D2E" w:rsidP="005973F8">
            <w:r>
              <w:t>34-5</w:t>
            </w:r>
          </w:p>
        </w:tc>
        <w:tc>
          <w:tcPr>
            <w:tcW w:w="2104" w:type="dxa"/>
            <w:shd w:val="clear" w:color="auto" w:fill="EDEDED" w:themeFill="accent3" w:themeFillTint="33"/>
          </w:tcPr>
          <w:p w:rsidR="00FE76A4" w:rsidRPr="00FE76A4" w:rsidRDefault="002F7CBA" w:rsidP="005973F8">
            <w:r>
              <w:t>40-1, 172-3</w:t>
            </w:r>
          </w:p>
        </w:tc>
      </w:tr>
      <w:tr w:rsidR="00FE76A4" w:rsidRPr="00FE76A4" w:rsidTr="00CE2135">
        <w:tc>
          <w:tcPr>
            <w:tcW w:w="7619" w:type="dxa"/>
          </w:tcPr>
          <w:p w:rsidR="00FE76A4" w:rsidRPr="00FE76A4" w:rsidRDefault="00FE76A4" w:rsidP="005973F8">
            <w:r w:rsidRPr="00FE76A4">
              <w:t xml:space="preserve">(b) explain how the transfer of electrons between objects can explain the phenomena of static electricity </w:t>
            </w:r>
          </w:p>
        </w:tc>
        <w:tc>
          <w:tcPr>
            <w:tcW w:w="1922" w:type="dxa"/>
            <w:shd w:val="clear" w:color="auto" w:fill="E2EFD9" w:themeFill="accent6" w:themeFillTint="33"/>
          </w:tcPr>
          <w:p w:rsidR="00FE76A4" w:rsidRPr="00FE76A4" w:rsidRDefault="00C1298D" w:rsidP="005973F8">
            <w:r>
              <w:t>38-9</w:t>
            </w:r>
          </w:p>
        </w:tc>
        <w:tc>
          <w:tcPr>
            <w:tcW w:w="2303" w:type="dxa"/>
            <w:shd w:val="clear" w:color="auto" w:fill="D5DCE4" w:themeFill="text2" w:themeFillTint="33"/>
          </w:tcPr>
          <w:p w:rsidR="00FE76A4" w:rsidRPr="00FE76A4" w:rsidRDefault="00AD0D2E" w:rsidP="005973F8">
            <w:r>
              <w:t>34-5</w:t>
            </w:r>
          </w:p>
        </w:tc>
        <w:tc>
          <w:tcPr>
            <w:tcW w:w="2104" w:type="dxa"/>
            <w:shd w:val="clear" w:color="auto" w:fill="EDEDED" w:themeFill="accent3" w:themeFillTint="33"/>
          </w:tcPr>
          <w:p w:rsidR="00FE76A4" w:rsidRPr="00FE76A4" w:rsidRDefault="002F7CBA" w:rsidP="005973F8">
            <w:r>
              <w:t>40-1, 172-3</w:t>
            </w:r>
          </w:p>
        </w:tc>
      </w:tr>
      <w:tr w:rsidR="00FE76A4" w:rsidRPr="00FE76A4" w:rsidTr="00CE2135">
        <w:tc>
          <w:tcPr>
            <w:tcW w:w="7619" w:type="dxa"/>
          </w:tcPr>
          <w:p w:rsidR="00FE76A4" w:rsidRPr="00FE76A4" w:rsidRDefault="00FE76A4" w:rsidP="005973F8">
            <w:r w:rsidRPr="00FE76A4">
              <w:t xml:space="preserve">(c) explain the concept of an electric field and how it helps to explain the phenomena of static electricity </w:t>
            </w:r>
          </w:p>
        </w:tc>
        <w:tc>
          <w:tcPr>
            <w:tcW w:w="1922" w:type="dxa"/>
            <w:shd w:val="clear" w:color="auto" w:fill="E2EFD9" w:themeFill="accent6" w:themeFillTint="33"/>
          </w:tcPr>
          <w:p w:rsidR="00FE76A4" w:rsidRPr="00FE76A4" w:rsidRDefault="00C1298D" w:rsidP="005973F8">
            <w:r>
              <w:t>38-9</w:t>
            </w:r>
          </w:p>
        </w:tc>
        <w:tc>
          <w:tcPr>
            <w:tcW w:w="2303" w:type="dxa"/>
            <w:shd w:val="clear" w:color="auto" w:fill="D5DCE4" w:themeFill="text2" w:themeFillTint="33"/>
          </w:tcPr>
          <w:p w:rsidR="00FE76A4" w:rsidRPr="00FE76A4" w:rsidRDefault="00AD0D2E" w:rsidP="005973F8">
            <w:r>
              <w:t>34-5</w:t>
            </w:r>
          </w:p>
        </w:tc>
        <w:tc>
          <w:tcPr>
            <w:tcW w:w="2104" w:type="dxa"/>
            <w:shd w:val="clear" w:color="auto" w:fill="EDEDED" w:themeFill="accent3" w:themeFillTint="33"/>
          </w:tcPr>
          <w:p w:rsidR="00FE76A4" w:rsidRPr="00FE76A4" w:rsidRDefault="002F7CBA" w:rsidP="005973F8">
            <w:r>
              <w:t>40-1, 172-3</w:t>
            </w:r>
          </w:p>
        </w:tc>
      </w:tr>
      <w:tr w:rsidR="00FE76A4" w:rsidRPr="00FE76A4" w:rsidTr="00CE2135">
        <w:tc>
          <w:tcPr>
            <w:tcW w:w="7619" w:type="dxa"/>
          </w:tcPr>
          <w:p w:rsidR="00FE76A4" w:rsidRPr="00FE76A4" w:rsidRDefault="00FE76A4" w:rsidP="005973F8">
            <w:r w:rsidRPr="00FE76A4">
              <w:t xml:space="preserve">(d) describe the effect of points on a charged conductor </w:t>
            </w:r>
          </w:p>
        </w:tc>
        <w:tc>
          <w:tcPr>
            <w:tcW w:w="1922" w:type="dxa"/>
            <w:shd w:val="clear" w:color="auto" w:fill="E2EFD9" w:themeFill="accent6" w:themeFillTint="33"/>
          </w:tcPr>
          <w:p w:rsidR="00FE76A4" w:rsidRPr="00FE76A4" w:rsidRDefault="00C1298D" w:rsidP="005973F8">
            <w:r>
              <w:t>38-9</w:t>
            </w:r>
          </w:p>
        </w:tc>
        <w:tc>
          <w:tcPr>
            <w:tcW w:w="2303" w:type="dxa"/>
            <w:shd w:val="clear" w:color="auto" w:fill="D5DCE4" w:themeFill="text2" w:themeFillTint="33"/>
          </w:tcPr>
          <w:p w:rsidR="00FE76A4" w:rsidRPr="00FE76A4" w:rsidRDefault="00AD0D2E" w:rsidP="005973F8">
            <w:r>
              <w:t>34-5</w:t>
            </w:r>
          </w:p>
        </w:tc>
        <w:tc>
          <w:tcPr>
            <w:tcW w:w="2104" w:type="dxa"/>
            <w:shd w:val="clear" w:color="auto" w:fill="EDEDED" w:themeFill="accent3" w:themeFillTint="33"/>
          </w:tcPr>
          <w:p w:rsidR="00FE76A4" w:rsidRPr="00FE76A4" w:rsidRDefault="002F7CBA" w:rsidP="005973F8">
            <w:r>
              <w:t>40-1, 172-3</w:t>
            </w:r>
          </w:p>
        </w:tc>
      </w:tr>
      <w:tr w:rsidR="00FE76A4" w:rsidRPr="00FE76A4" w:rsidTr="00CE2135">
        <w:tc>
          <w:tcPr>
            <w:tcW w:w="7619" w:type="dxa"/>
          </w:tcPr>
          <w:p w:rsidR="00FE76A4" w:rsidRPr="00FE76A4" w:rsidRDefault="00FE76A4" w:rsidP="005973F8">
            <w:r w:rsidRPr="00FE76A4">
              <w:t xml:space="preserve">7.4 DOMESTIC USES AND SAFETY Learners should be able to: </w:t>
            </w:r>
          </w:p>
        </w:tc>
        <w:tc>
          <w:tcPr>
            <w:tcW w:w="1922" w:type="dxa"/>
            <w:shd w:val="clear" w:color="auto" w:fill="E2EFD9" w:themeFill="accent6" w:themeFillTint="33"/>
          </w:tcPr>
          <w:p w:rsidR="00FE76A4" w:rsidRPr="00FE76A4" w:rsidRDefault="00FE76A4" w:rsidP="005973F8"/>
        </w:tc>
        <w:tc>
          <w:tcPr>
            <w:tcW w:w="2303" w:type="dxa"/>
            <w:shd w:val="clear" w:color="auto" w:fill="D5DCE4" w:themeFill="text2" w:themeFillTint="33"/>
          </w:tcPr>
          <w:p w:rsidR="00FE76A4" w:rsidRPr="00FE76A4" w:rsidRDefault="00FE76A4" w:rsidP="005973F8"/>
        </w:tc>
        <w:tc>
          <w:tcPr>
            <w:tcW w:w="2104" w:type="dxa"/>
            <w:shd w:val="clear" w:color="auto" w:fill="EDEDED" w:themeFill="accent3" w:themeFillTint="33"/>
          </w:tcPr>
          <w:p w:rsidR="00FE76A4" w:rsidRPr="00FE76A4" w:rsidRDefault="00FE76A4" w:rsidP="005973F8"/>
        </w:tc>
      </w:tr>
      <w:tr w:rsidR="00FE76A4" w:rsidRPr="00FE76A4" w:rsidTr="00CE2135">
        <w:tc>
          <w:tcPr>
            <w:tcW w:w="7619" w:type="dxa"/>
          </w:tcPr>
          <w:p w:rsidR="00FE76A4" w:rsidRPr="00FE76A4" w:rsidRDefault="00FE76A4" w:rsidP="005973F8">
            <w:r w:rsidRPr="00FE76A4">
              <w:t xml:space="preserve">(a) recall that the domestic supply in the UK is </w:t>
            </w:r>
            <w:proofErr w:type="spellStart"/>
            <w:r w:rsidRPr="00FE76A4">
              <w:t>a.c</w:t>
            </w:r>
            <w:proofErr w:type="spellEnd"/>
            <w:r w:rsidRPr="00FE76A4">
              <w:t xml:space="preserve">. at 50 Hz and 230 V, explain the difference between direct and alternating voltage </w:t>
            </w:r>
          </w:p>
        </w:tc>
        <w:tc>
          <w:tcPr>
            <w:tcW w:w="1922" w:type="dxa"/>
            <w:shd w:val="clear" w:color="auto" w:fill="E2EFD9" w:themeFill="accent6" w:themeFillTint="33"/>
          </w:tcPr>
          <w:p w:rsidR="00FE76A4" w:rsidRPr="00FE76A4" w:rsidRDefault="00C1298D" w:rsidP="005973F8">
            <w:r>
              <w:t>35-7</w:t>
            </w:r>
          </w:p>
        </w:tc>
        <w:tc>
          <w:tcPr>
            <w:tcW w:w="2303" w:type="dxa"/>
            <w:shd w:val="clear" w:color="auto" w:fill="D5DCE4" w:themeFill="text2" w:themeFillTint="33"/>
          </w:tcPr>
          <w:p w:rsidR="00FE76A4" w:rsidRPr="00FE76A4" w:rsidRDefault="00AD0D2E" w:rsidP="005973F8">
            <w:r>
              <w:t>31</w:t>
            </w:r>
          </w:p>
        </w:tc>
        <w:tc>
          <w:tcPr>
            <w:tcW w:w="2104" w:type="dxa"/>
            <w:shd w:val="clear" w:color="auto" w:fill="EDEDED" w:themeFill="accent3" w:themeFillTint="33"/>
          </w:tcPr>
          <w:p w:rsidR="00FE76A4" w:rsidRPr="00FE76A4" w:rsidRDefault="002F7CBA" w:rsidP="005973F8">
            <w:r>
              <w:t>37-9, 169</w:t>
            </w:r>
          </w:p>
        </w:tc>
      </w:tr>
      <w:tr w:rsidR="00FE76A4" w:rsidRPr="00FE76A4" w:rsidTr="00CE2135">
        <w:tc>
          <w:tcPr>
            <w:tcW w:w="7619" w:type="dxa"/>
          </w:tcPr>
          <w:p w:rsidR="00FE76A4" w:rsidRPr="00FE76A4" w:rsidRDefault="00FE76A4" w:rsidP="005973F8">
            <w:r w:rsidRPr="00FE76A4">
              <w:t xml:space="preserve">(b) recall the differences in function between the live, neutral and earth mains wires, and the potential differences between these wires; hence explain that a live wire may be dangerous even when a switch in a mains circuit is open, and explain the dangers of providing any connection between the live wire and earth </w:t>
            </w:r>
          </w:p>
        </w:tc>
        <w:tc>
          <w:tcPr>
            <w:tcW w:w="1922" w:type="dxa"/>
            <w:shd w:val="clear" w:color="auto" w:fill="E2EFD9" w:themeFill="accent6" w:themeFillTint="33"/>
          </w:tcPr>
          <w:p w:rsidR="00FE76A4" w:rsidRPr="00FE76A4" w:rsidRDefault="00C1298D" w:rsidP="005973F8">
            <w:r>
              <w:t>34</w:t>
            </w:r>
          </w:p>
        </w:tc>
        <w:tc>
          <w:tcPr>
            <w:tcW w:w="2303" w:type="dxa"/>
            <w:shd w:val="clear" w:color="auto" w:fill="D5DCE4" w:themeFill="text2" w:themeFillTint="33"/>
          </w:tcPr>
          <w:p w:rsidR="00FE76A4" w:rsidRPr="00FE76A4" w:rsidRDefault="00AD0D2E" w:rsidP="005973F8">
            <w:r>
              <w:t>29</w:t>
            </w:r>
          </w:p>
        </w:tc>
        <w:tc>
          <w:tcPr>
            <w:tcW w:w="2104" w:type="dxa"/>
            <w:shd w:val="clear" w:color="auto" w:fill="EDEDED" w:themeFill="accent3" w:themeFillTint="33"/>
          </w:tcPr>
          <w:p w:rsidR="00FE76A4" w:rsidRPr="00FE76A4" w:rsidRDefault="002F7CBA" w:rsidP="005973F8">
            <w:r>
              <w:t>36, 167</w:t>
            </w:r>
          </w:p>
        </w:tc>
      </w:tr>
      <w:tr w:rsidR="00FE76A4" w:rsidRPr="00FE76A4" w:rsidTr="00CE2135">
        <w:tc>
          <w:tcPr>
            <w:tcW w:w="7619" w:type="dxa"/>
          </w:tcPr>
          <w:p w:rsidR="00FE76A4" w:rsidRPr="00FE76A4" w:rsidRDefault="00FE76A4" w:rsidP="005973F8">
            <w:r w:rsidRPr="00FE76A4">
              <w:t xml:space="preserve">(c) explain the function of a fuse and from calculations select an appropriate rating for a particular appliance </w:t>
            </w:r>
          </w:p>
        </w:tc>
        <w:tc>
          <w:tcPr>
            <w:tcW w:w="1922" w:type="dxa"/>
            <w:shd w:val="clear" w:color="auto" w:fill="E2EFD9" w:themeFill="accent6" w:themeFillTint="33"/>
          </w:tcPr>
          <w:p w:rsidR="00FE76A4" w:rsidRPr="00FE76A4" w:rsidRDefault="00C1298D" w:rsidP="005973F8">
            <w:r>
              <w:t>25, 35</w:t>
            </w:r>
          </w:p>
        </w:tc>
        <w:tc>
          <w:tcPr>
            <w:tcW w:w="2303" w:type="dxa"/>
            <w:shd w:val="clear" w:color="auto" w:fill="D5DCE4" w:themeFill="text2" w:themeFillTint="33"/>
          </w:tcPr>
          <w:p w:rsidR="00FE76A4" w:rsidRPr="00FE76A4" w:rsidRDefault="00AD0D2E" w:rsidP="005973F8">
            <w:r>
              <w:t>20, 23</w:t>
            </w:r>
          </w:p>
        </w:tc>
        <w:tc>
          <w:tcPr>
            <w:tcW w:w="2104" w:type="dxa"/>
            <w:shd w:val="clear" w:color="auto" w:fill="EDEDED" w:themeFill="accent3" w:themeFillTint="33"/>
          </w:tcPr>
          <w:p w:rsidR="00FE76A4" w:rsidRPr="00FE76A4" w:rsidRDefault="002F7CBA" w:rsidP="005973F8">
            <w:r>
              <w:t>27, 37, 158, 161</w:t>
            </w:r>
          </w:p>
        </w:tc>
      </w:tr>
      <w:tr w:rsidR="00FE76A4" w:rsidRPr="00FE76A4" w:rsidTr="00CE2135">
        <w:tc>
          <w:tcPr>
            <w:tcW w:w="7619" w:type="dxa"/>
          </w:tcPr>
          <w:p w:rsidR="00FE76A4" w:rsidRPr="00DF2FE1" w:rsidRDefault="00FE76A4" w:rsidP="005973F8">
            <w:pPr>
              <w:rPr>
                <w:sz w:val="28"/>
                <w:szCs w:val="28"/>
              </w:rPr>
            </w:pPr>
            <w:r w:rsidRPr="00DF2FE1">
              <w:rPr>
                <w:sz w:val="28"/>
                <w:szCs w:val="28"/>
              </w:rPr>
              <w:t xml:space="preserve">8. MAGNETISM AND ELECTROMAGNETISM </w:t>
            </w:r>
          </w:p>
        </w:tc>
        <w:tc>
          <w:tcPr>
            <w:tcW w:w="1922" w:type="dxa"/>
            <w:shd w:val="clear" w:color="auto" w:fill="E2EFD9" w:themeFill="accent6" w:themeFillTint="33"/>
          </w:tcPr>
          <w:p w:rsidR="00FE76A4" w:rsidRPr="00FE76A4" w:rsidRDefault="00FE76A4" w:rsidP="005973F8"/>
        </w:tc>
        <w:tc>
          <w:tcPr>
            <w:tcW w:w="2303" w:type="dxa"/>
            <w:shd w:val="clear" w:color="auto" w:fill="D5DCE4" w:themeFill="text2" w:themeFillTint="33"/>
          </w:tcPr>
          <w:p w:rsidR="00FE76A4" w:rsidRPr="00FE76A4" w:rsidRDefault="00FE76A4" w:rsidP="005973F8"/>
        </w:tc>
        <w:tc>
          <w:tcPr>
            <w:tcW w:w="2104" w:type="dxa"/>
            <w:shd w:val="clear" w:color="auto" w:fill="EDEDED" w:themeFill="accent3" w:themeFillTint="33"/>
          </w:tcPr>
          <w:p w:rsidR="00FE76A4" w:rsidRPr="00FE76A4" w:rsidRDefault="00FE76A4" w:rsidP="005973F8"/>
        </w:tc>
      </w:tr>
      <w:tr w:rsidR="00FE76A4" w:rsidRPr="00FE76A4" w:rsidTr="00CE2135">
        <w:tc>
          <w:tcPr>
            <w:tcW w:w="7619" w:type="dxa"/>
          </w:tcPr>
          <w:p w:rsidR="00DF2FE1" w:rsidRDefault="00FE76A4" w:rsidP="005973F8">
            <w:r w:rsidRPr="00FE76A4">
              <w:t xml:space="preserve">8.1 PERMANENT AND INDUCED MAGNETISM, MAGNETIC FORCES AND FIELDS </w:t>
            </w:r>
          </w:p>
          <w:p w:rsidR="00FE76A4" w:rsidRPr="005973F8" w:rsidRDefault="00FE76A4" w:rsidP="005973F8">
            <w:pPr>
              <w:rPr>
                <w:i/>
              </w:rPr>
            </w:pPr>
            <w:r w:rsidRPr="005973F8">
              <w:rPr>
                <w:i/>
              </w:rPr>
              <w:t xml:space="preserve">Learners should be able to: </w:t>
            </w:r>
          </w:p>
        </w:tc>
        <w:tc>
          <w:tcPr>
            <w:tcW w:w="1922" w:type="dxa"/>
            <w:shd w:val="clear" w:color="auto" w:fill="E2EFD9" w:themeFill="accent6" w:themeFillTint="33"/>
          </w:tcPr>
          <w:p w:rsidR="00FE76A4" w:rsidRPr="00FE76A4" w:rsidRDefault="00FE76A4" w:rsidP="005973F8"/>
        </w:tc>
        <w:tc>
          <w:tcPr>
            <w:tcW w:w="2303" w:type="dxa"/>
            <w:shd w:val="clear" w:color="auto" w:fill="D5DCE4" w:themeFill="text2" w:themeFillTint="33"/>
          </w:tcPr>
          <w:p w:rsidR="00FE76A4" w:rsidRPr="00FE76A4" w:rsidRDefault="00FE76A4" w:rsidP="005973F8"/>
        </w:tc>
        <w:tc>
          <w:tcPr>
            <w:tcW w:w="2104" w:type="dxa"/>
            <w:shd w:val="clear" w:color="auto" w:fill="EDEDED" w:themeFill="accent3" w:themeFillTint="33"/>
          </w:tcPr>
          <w:p w:rsidR="00FE76A4" w:rsidRPr="00FE76A4" w:rsidRDefault="00FE76A4" w:rsidP="005973F8"/>
        </w:tc>
      </w:tr>
      <w:tr w:rsidR="00FE76A4" w:rsidRPr="00FE76A4" w:rsidTr="00CE2135">
        <w:tc>
          <w:tcPr>
            <w:tcW w:w="7619" w:type="dxa"/>
          </w:tcPr>
          <w:p w:rsidR="00FE76A4" w:rsidRPr="00FE76A4" w:rsidRDefault="00FE76A4" w:rsidP="005973F8">
            <w:r w:rsidRPr="00FE76A4">
              <w:t xml:space="preserve">(a) describe the attraction and repulsion between unlike and like poles for permanent magnets and describe the difference between permanent and induced magnets </w:t>
            </w:r>
          </w:p>
        </w:tc>
        <w:tc>
          <w:tcPr>
            <w:tcW w:w="1922" w:type="dxa"/>
            <w:shd w:val="clear" w:color="auto" w:fill="E2EFD9" w:themeFill="accent6" w:themeFillTint="33"/>
          </w:tcPr>
          <w:p w:rsidR="00FE76A4" w:rsidRPr="00FE76A4" w:rsidRDefault="003607F6" w:rsidP="005973F8">
            <w:r>
              <w:t>111-2</w:t>
            </w:r>
          </w:p>
        </w:tc>
        <w:tc>
          <w:tcPr>
            <w:tcW w:w="2303" w:type="dxa"/>
            <w:shd w:val="clear" w:color="auto" w:fill="D5DCE4" w:themeFill="text2" w:themeFillTint="33"/>
          </w:tcPr>
          <w:p w:rsidR="00FE76A4" w:rsidRPr="00FE76A4" w:rsidRDefault="00AD0D2E" w:rsidP="005973F8">
            <w:r>
              <w:t>94</w:t>
            </w:r>
          </w:p>
        </w:tc>
        <w:tc>
          <w:tcPr>
            <w:tcW w:w="2104" w:type="dxa"/>
            <w:shd w:val="clear" w:color="auto" w:fill="EDEDED" w:themeFill="accent3" w:themeFillTint="33"/>
          </w:tcPr>
          <w:p w:rsidR="00FE76A4" w:rsidRPr="00FE76A4" w:rsidRDefault="002F7CBA" w:rsidP="005973F8">
            <w:r>
              <w:t>113-4, 232</w:t>
            </w:r>
          </w:p>
        </w:tc>
      </w:tr>
      <w:tr w:rsidR="00FE76A4" w:rsidRPr="00FE76A4" w:rsidTr="00CE2135">
        <w:tc>
          <w:tcPr>
            <w:tcW w:w="7619" w:type="dxa"/>
          </w:tcPr>
          <w:p w:rsidR="00FE76A4" w:rsidRPr="00FE76A4" w:rsidRDefault="00FE76A4" w:rsidP="005973F8">
            <w:r w:rsidRPr="00FE76A4">
              <w:lastRenderedPageBreak/>
              <w:t xml:space="preserve">(b) describe the characteristics of the magnetic field of a bar magnet, showing how strength and direction change from one point to another </w:t>
            </w:r>
          </w:p>
        </w:tc>
        <w:tc>
          <w:tcPr>
            <w:tcW w:w="1922" w:type="dxa"/>
            <w:shd w:val="clear" w:color="auto" w:fill="E2EFD9" w:themeFill="accent6" w:themeFillTint="33"/>
          </w:tcPr>
          <w:p w:rsidR="00FE76A4" w:rsidRPr="00FE76A4" w:rsidRDefault="003607F6" w:rsidP="005973F8">
            <w:r>
              <w:t>111-2</w:t>
            </w:r>
          </w:p>
        </w:tc>
        <w:tc>
          <w:tcPr>
            <w:tcW w:w="2303" w:type="dxa"/>
            <w:shd w:val="clear" w:color="auto" w:fill="D5DCE4" w:themeFill="text2" w:themeFillTint="33"/>
          </w:tcPr>
          <w:p w:rsidR="00FE76A4" w:rsidRPr="00FE76A4" w:rsidRDefault="00AD0D2E" w:rsidP="005973F8">
            <w:r>
              <w:t>94</w:t>
            </w:r>
          </w:p>
        </w:tc>
        <w:tc>
          <w:tcPr>
            <w:tcW w:w="2104" w:type="dxa"/>
            <w:shd w:val="clear" w:color="auto" w:fill="EDEDED" w:themeFill="accent3" w:themeFillTint="33"/>
          </w:tcPr>
          <w:p w:rsidR="00FE76A4" w:rsidRPr="00FE76A4" w:rsidRDefault="00F82D3E" w:rsidP="005973F8">
            <w:r>
              <w:t>113-4, 232</w:t>
            </w:r>
          </w:p>
        </w:tc>
      </w:tr>
      <w:tr w:rsidR="00FE76A4" w:rsidRPr="00FE76A4" w:rsidTr="00CE2135">
        <w:tc>
          <w:tcPr>
            <w:tcW w:w="7619" w:type="dxa"/>
          </w:tcPr>
          <w:p w:rsidR="00FE76A4" w:rsidRPr="00FE76A4" w:rsidRDefault="00FE76A4" w:rsidP="005973F8">
            <w:r w:rsidRPr="00FE76A4">
              <w:t xml:space="preserve">(c) explain how the behaviour of a magnetic compass is related to evidence that the core of the Earth must be magnetic </w:t>
            </w:r>
          </w:p>
        </w:tc>
        <w:tc>
          <w:tcPr>
            <w:tcW w:w="1922" w:type="dxa"/>
            <w:shd w:val="clear" w:color="auto" w:fill="E2EFD9" w:themeFill="accent6" w:themeFillTint="33"/>
          </w:tcPr>
          <w:p w:rsidR="00FE76A4" w:rsidRPr="00FE76A4" w:rsidRDefault="003607F6" w:rsidP="005973F8">
            <w:r>
              <w:t>112</w:t>
            </w:r>
          </w:p>
        </w:tc>
        <w:tc>
          <w:tcPr>
            <w:tcW w:w="2303" w:type="dxa"/>
            <w:shd w:val="clear" w:color="auto" w:fill="D5DCE4" w:themeFill="text2" w:themeFillTint="33"/>
          </w:tcPr>
          <w:p w:rsidR="00FE76A4" w:rsidRPr="00FE76A4" w:rsidRDefault="00AD0D2E" w:rsidP="005973F8">
            <w:r>
              <w:t>94</w:t>
            </w:r>
          </w:p>
        </w:tc>
        <w:tc>
          <w:tcPr>
            <w:tcW w:w="2104" w:type="dxa"/>
            <w:shd w:val="clear" w:color="auto" w:fill="EDEDED" w:themeFill="accent3" w:themeFillTint="33"/>
          </w:tcPr>
          <w:p w:rsidR="00FE76A4" w:rsidRPr="00FE76A4" w:rsidRDefault="00F82D3E" w:rsidP="005973F8">
            <w:r>
              <w:t>113-4, 232</w:t>
            </w:r>
          </w:p>
        </w:tc>
      </w:tr>
      <w:tr w:rsidR="00FE76A4" w:rsidRPr="00FE76A4" w:rsidTr="00CE2135">
        <w:tc>
          <w:tcPr>
            <w:tcW w:w="7619" w:type="dxa"/>
          </w:tcPr>
          <w:p w:rsidR="005973F8" w:rsidRDefault="00FE76A4" w:rsidP="005973F8">
            <w:r w:rsidRPr="00FE76A4">
              <w:t xml:space="preserve">8.2 MAGNETIC EFFECTS OF CURRENTS AND THE MOTOR EFFECT </w:t>
            </w:r>
          </w:p>
          <w:p w:rsidR="00FE76A4" w:rsidRPr="005973F8" w:rsidRDefault="00FE76A4" w:rsidP="005973F8">
            <w:pPr>
              <w:rPr>
                <w:i/>
              </w:rPr>
            </w:pPr>
            <w:r w:rsidRPr="005973F8">
              <w:rPr>
                <w:i/>
              </w:rPr>
              <w:t xml:space="preserve">Learners should be able to: </w:t>
            </w:r>
          </w:p>
        </w:tc>
        <w:tc>
          <w:tcPr>
            <w:tcW w:w="1922" w:type="dxa"/>
            <w:shd w:val="clear" w:color="auto" w:fill="E2EFD9" w:themeFill="accent6" w:themeFillTint="33"/>
          </w:tcPr>
          <w:p w:rsidR="00FE76A4" w:rsidRPr="00FE76A4" w:rsidRDefault="00FE76A4" w:rsidP="005973F8"/>
        </w:tc>
        <w:tc>
          <w:tcPr>
            <w:tcW w:w="2303" w:type="dxa"/>
            <w:shd w:val="clear" w:color="auto" w:fill="D5DCE4" w:themeFill="text2" w:themeFillTint="33"/>
          </w:tcPr>
          <w:p w:rsidR="00FE76A4" w:rsidRPr="00FE76A4" w:rsidRDefault="00FE76A4" w:rsidP="005973F8"/>
        </w:tc>
        <w:tc>
          <w:tcPr>
            <w:tcW w:w="2104" w:type="dxa"/>
            <w:shd w:val="clear" w:color="auto" w:fill="EDEDED" w:themeFill="accent3" w:themeFillTint="33"/>
          </w:tcPr>
          <w:p w:rsidR="00FE76A4" w:rsidRPr="00FE76A4" w:rsidRDefault="00FE76A4" w:rsidP="005973F8"/>
        </w:tc>
      </w:tr>
      <w:tr w:rsidR="00FE76A4" w:rsidRPr="00FE76A4" w:rsidTr="00CE2135">
        <w:tc>
          <w:tcPr>
            <w:tcW w:w="7619" w:type="dxa"/>
          </w:tcPr>
          <w:p w:rsidR="00FE76A4" w:rsidRPr="00FE76A4" w:rsidRDefault="00FE76A4" w:rsidP="005973F8">
            <w:r w:rsidRPr="00FE76A4">
              <w:t xml:space="preserve">(a) describe how to show that an electric current can create a magnetic effect and draw the magnetic fields due to currents in a straight conducting wire, a plane coil and a solenoid, including the relationship between the directions of the current and field </w:t>
            </w:r>
          </w:p>
        </w:tc>
        <w:tc>
          <w:tcPr>
            <w:tcW w:w="1922" w:type="dxa"/>
            <w:shd w:val="clear" w:color="auto" w:fill="E2EFD9" w:themeFill="accent6" w:themeFillTint="33"/>
          </w:tcPr>
          <w:p w:rsidR="00FE76A4" w:rsidRPr="00FE76A4" w:rsidRDefault="00F41873" w:rsidP="005973F8">
            <w:r>
              <w:t>113-6</w:t>
            </w:r>
          </w:p>
        </w:tc>
        <w:tc>
          <w:tcPr>
            <w:tcW w:w="2303" w:type="dxa"/>
            <w:shd w:val="clear" w:color="auto" w:fill="D5DCE4" w:themeFill="text2" w:themeFillTint="33"/>
          </w:tcPr>
          <w:p w:rsidR="00FE76A4" w:rsidRPr="00FE76A4" w:rsidRDefault="00AD0D2E" w:rsidP="005973F8">
            <w:r>
              <w:t>95</w:t>
            </w:r>
          </w:p>
        </w:tc>
        <w:tc>
          <w:tcPr>
            <w:tcW w:w="2104" w:type="dxa"/>
            <w:shd w:val="clear" w:color="auto" w:fill="EDEDED" w:themeFill="accent3" w:themeFillTint="33"/>
          </w:tcPr>
          <w:p w:rsidR="00FE76A4" w:rsidRPr="00FE76A4" w:rsidRDefault="00F82D3E" w:rsidP="005973F8">
            <w:r>
              <w:t>115-8, 233</w:t>
            </w:r>
          </w:p>
        </w:tc>
      </w:tr>
      <w:tr w:rsidR="00FE76A4" w:rsidRPr="00FE76A4" w:rsidTr="00CE2135">
        <w:tc>
          <w:tcPr>
            <w:tcW w:w="7619" w:type="dxa"/>
          </w:tcPr>
          <w:p w:rsidR="00FE76A4" w:rsidRPr="00FE76A4" w:rsidRDefault="00FE76A4" w:rsidP="005973F8">
            <w:r w:rsidRPr="00FE76A4">
              <w:t xml:space="preserve">(b) recall that the strength of the field depends on the current and the distance from the conductor, and explain how solenoid arrangements can enhance the magnetic effect </w:t>
            </w:r>
          </w:p>
        </w:tc>
        <w:tc>
          <w:tcPr>
            <w:tcW w:w="1922" w:type="dxa"/>
            <w:shd w:val="clear" w:color="auto" w:fill="E2EFD9" w:themeFill="accent6" w:themeFillTint="33"/>
          </w:tcPr>
          <w:p w:rsidR="00FE76A4" w:rsidRPr="00FE76A4" w:rsidRDefault="00F41873" w:rsidP="005973F8">
            <w:r>
              <w:t>113-6</w:t>
            </w:r>
          </w:p>
        </w:tc>
        <w:tc>
          <w:tcPr>
            <w:tcW w:w="2303" w:type="dxa"/>
            <w:shd w:val="clear" w:color="auto" w:fill="D5DCE4" w:themeFill="text2" w:themeFillTint="33"/>
          </w:tcPr>
          <w:p w:rsidR="00FE76A4" w:rsidRPr="00FE76A4" w:rsidRDefault="00AD0D2E" w:rsidP="005973F8">
            <w:r>
              <w:t>95-6</w:t>
            </w:r>
          </w:p>
        </w:tc>
        <w:tc>
          <w:tcPr>
            <w:tcW w:w="2104" w:type="dxa"/>
            <w:shd w:val="clear" w:color="auto" w:fill="EDEDED" w:themeFill="accent3" w:themeFillTint="33"/>
          </w:tcPr>
          <w:p w:rsidR="00FE76A4" w:rsidRPr="00FE76A4" w:rsidRDefault="00F82D3E" w:rsidP="005973F8">
            <w:r>
              <w:t>115-8, 233-4</w:t>
            </w:r>
          </w:p>
        </w:tc>
      </w:tr>
      <w:tr w:rsidR="00FE76A4" w:rsidRPr="00FE76A4" w:rsidTr="00CE2135">
        <w:tc>
          <w:tcPr>
            <w:tcW w:w="7619" w:type="dxa"/>
          </w:tcPr>
          <w:p w:rsidR="00FE76A4" w:rsidRPr="005973F8" w:rsidRDefault="00FE76A4" w:rsidP="005973F8">
            <w:pPr>
              <w:rPr>
                <w:b/>
              </w:rPr>
            </w:pPr>
            <w:r w:rsidRPr="005973F8">
              <w:rPr>
                <w:b/>
              </w:rPr>
              <w:t xml:space="preserve">(c) describe how a magnet and a current-carrying conductor exert a force on one another and apply Fleming’s left-hand rule to the relative orientations of the force, the current in the conductor and the magnetic field </w:t>
            </w:r>
          </w:p>
        </w:tc>
        <w:tc>
          <w:tcPr>
            <w:tcW w:w="1922" w:type="dxa"/>
            <w:shd w:val="clear" w:color="auto" w:fill="E2EFD9" w:themeFill="accent6" w:themeFillTint="33"/>
          </w:tcPr>
          <w:p w:rsidR="00FE76A4" w:rsidRPr="00FE76A4" w:rsidRDefault="00F41873" w:rsidP="005973F8">
            <w:r>
              <w:t>113-6</w:t>
            </w:r>
          </w:p>
        </w:tc>
        <w:tc>
          <w:tcPr>
            <w:tcW w:w="2303" w:type="dxa"/>
            <w:shd w:val="clear" w:color="auto" w:fill="D5DCE4" w:themeFill="text2" w:themeFillTint="33"/>
          </w:tcPr>
          <w:p w:rsidR="00FE76A4" w:rsidRPr="00FE76A4" w:rsidRDefault="00AD0D2E" w:rsidP="005973F8">
            <w:r>
              <w:t>95-6</w:t>
            </w:r>
          </w:p>
        </w:tc>
        <w:tc>
          <w:tcPr>
            <w:tcW w:w="2104" w:type="dxa"/>
            <w:shd w:val="clear" w:color="auto" w:fill="EDEDED" w:themeFill="accent3" w:themeFillTint="33"/>
          </w:tcPr>
          <w:p w:rsidR="00FE76A4" w:rsidRPr="00FE76A4" w:rsidRDefault="00F82D3E" w:rsidP="005973F8">
            <w:r>
              <w:t>115-8, 233-4</w:t>
            </w:r>
          </w:p>
        </w:tc>
      </w:tr>
      <w:tr w:rsidR="00FE76A4" w:rsidRPr="00FE76A4" w:rsidTr="00CE2135">
        <w:tc>
          <w:tcPr>
            <w:tcW w:w="7619" w:type="dxa"/>
          </w:tcPr>
          <w:p w:rsidR="005973F8" w:rsidRDefault="00FE76A4" w:rsidP="005973F8">
            <w:pPr>
              <w:rPr>
                <w:b/>
              </w:rPr>
            </w:pPr>
            <w:r w:rsidRPr="005973F8">
              <w:rPr>
                <w:b/>
              </w:rPr>
              <w:t xml:space="preserve">(d) apply the equation that links the force on a conductor to the strength of the field, the current and the length of conductor to calculate the forces involved i.e. force on a conductor (at right angles to a magnetic field) carrying a current = magnetic field strength </w:t>
            </w:r>
            <w:r w:rsidRPr="005973F8">
              <w:rPr>
                <w:b/>
              </w:rPr>
              <w:sym w:font="Symbol" w:char="F0B4"/>
            </w:r>
            <w:r w:rsidRPr="005973F8">
              <w:rPr>
                <w:b/>
              </w:rPr>
              <w:t xml:space="preserve"> current </w:t>
            </w:r>
            <w:r w:rsidRPr="005973F8">
              <w:rPr>
                <w:b/>
              </w:rPr>
              <w:sym w:font="Symbol" w:char="F0B4"/>
            </w:r>
            <w:r w:rsidRPr="005973F8">
              <w:rPr>
                <w:b/>
              </w:rPr>
              <w:t xml:space="preserve"> length </w:t>
            </w:r>
          </w:p>
          <w:p w:rsidR="00FE76A4" w:rsidRPr="005973F8" w:rsidRDefault="00FE76A4" w:rsidP="005973F8">
            <w:pPr>
              <w:rPr>
                <w:b/>
              </w:rPr>
            </w:pPr>
            <w:r w:rsidRPr="005973F8">
              <w:rPr>
                <w:b/>
              </w:rPr>
              <w:t>[</w:t>
            </w:r>
            <w:r w:rsidRPr="005973F8">
              <w:rPr>
                <w:b/>
                <w:i/>
              </w:rPr>
              <w:t xml:space="preserve">F = </w:t>
            </w:r>
            <w:proofErr w:type="spellStart"/>
            <w:r w:rsidRPr="005973F8">
              <w:rPr>
                <w:b/>
                <w:i/>
              </w:rPr>
              <w:t>BIl</w:t>
            </w:r>
            <w:proofErr w:type="spellEnd"/>
            <w:r w:rsidRPr="005973F8">
              <w:rPr>
                <w:b/>
              </w:rPr>
              <w:t xml:space="preserve">] </w:t>
            </w:r>
          </w:p>
        </w:tc>
        <w:tc>
          <w:tcPr>
            <w:tcW w:w="1922" w:type="dxa"/>
            <w:shd w:val="clear" w:color="auto" w:fill="E2EFD9" w:themeFill="accent6" w:themeFillTint="33"/>
          </w:tcPr>
          <w:p w:rsidR="00FE76A4" w:rsidRPr="00FE76A4" w:rsidRDefault="00F41873" w:rsidP="005973F8">
            <w:r>
              <w:t>114</w:t>
            </w:r>
          </w:p>
        </w:tc>
        <w:tc>
          <w:tcPr>
            <w:tcW w:w="2303" w:type="dxa"/>
            <w:shd w:val="clear" w:color="auto" w:fill="D5DCE4" w:themeFill="text2" w:themeFillTint="33"/>
          </w:tcPr>
          <w:p w:rsidR="00FE76A4" w:rsidRPr="00FE76A4" w:rsidRDefault="00AD0D2E" w:rsidP="005973F8">
            <w:r>
              <w:t>95-6</w:t>
            </w:r>
          </w:p>
        </w:tc>
        <w:tc>
          <w:tcPr>
            <w:tcW w:w="2104" w:type="dxa"/>
            <w:shd w:val="clear" w:color="auto" w:fill="EDEDED" w:themeFill="accent3" w:themeFillTint="33"/>
          </w:tcPr>
          <w:p w:rsidR="00FE76A4" w:rsidRPr="00FE76A4" w:rsidRDefault="00F82D3E" w:rsidP="005973F8">
            <w:r>
              <w:t>116, 233-4</w:t>
            </w:r>
          </w:p>
        </w:tc>
      </w:tr>
      <w:tr w:rsidR="00FE76A4" w:rsidRPr="00FE76A4" w:rsidTr="00CE2135">
        <w:tc>
          <w:tcPr>
            <w:tcW w:w="7619" w:type="dxa"/>
          </w:tcPr>
          <w:p w:rsidR="00FE76A4" w:rsidRPr="005973F8" w:rsidRDefault="00FE76A4" w:rsidP="005973F8">
            <w:pPr>
              <w:rPr>
                <w:b/>
              </w:rPr>
            </w:pPr>
            <w:r w:rsidRPr="005973F8">
              <w:rPr>
                <w:b/>
              </w:rPr>
              <w:t xml:space="preserve">(e) explain how this force is used to cause rotation in electric motors </w:t>
            </w:r>
          </w:p>
        </w:tc>
        <w:tc>
          <w:tcPr>
            <w:tcW w:w="1922" w:type="dxa"/>
            <w:shd w:val="clear" w:color="auto" w:fill="E2EFD9" w:themeFill="accent6" w:themeFillTint="33"/>
          </w:tcPr>
          <w:p w:rsidR="00FE76A4" w:rsidRPr="00FE76A4" w:rsidRDefault="00F41873" w:rsidP="005973F8">
            <w:r>
              <w:t>115</w:t>
            </w:r>
          </w:p>
        </w:tc>
        <w:tc>
          <w:tcPr>
            <w:tcW w:w="2303" w:type="dxa"/>
            <w:shd w:val="clear" w:color="auto" w:fill="D5DCE4" w:themeFill="text2" w:themeFillTint="33"/>
          </w:tcPr>
          <w:p w:rsidR="00FE76A4" w:rsidRPr="00FE76A4" w:rsidRDefault="00AD0D2E" w:rsidP="005973F8">
            <w:r>
              <w:t>98</w:t>
            </w:r>
          </w:p>
        </w:tc>
        <w:tc>
          <w:tcPr>
            <w:tcW w:w="2104" w:type="dxa"/>
            <w:shd w:val="clear" w:color="auto" w:fill="EDEDED" w:themeFill="accent3" w:themeFillTint="33"/>
          </w:tcPr>
          <w:p w:rsidR="00FE76A4" w:rsidRPr="00FE76A4" w:rsidRDefault="00F82D3E" w:rsidP="005973F8">
            <w:r>
              <w:t>117, 236</w:t>
            </w:r>
          </w:p>
        </w:tc>
      </w:tr>
      <w:tr w:rsidR="00FE76A4" w:rsidRPr="00FE76A4" w:rsidTr="00CE2135">
        <w:tc>
          <w:tcPr>
            <w:tcW w:w="7619" w:type="dxa"/>
          </w:tcPr>
          <w:p w:rsidR="00FE76A4" w:rsidRPr="00FE76A4" w:rsidRDefault="00FE76A4" w:rsidP="005973F8">
            <w:r w:rsidRPr="00FE76A4">
              <w:t xml:space="preserve">SPECIFIED PRACTICAL WORK </w:t>
            </w:r>
            <w:r w:rsidRPr="00FE76A4">
              <w:sym w:font="Symbol" w:char="F0B7"/>
            </w:r>
            <w:r w:rsidRPr="00FE76A4">
              <w:t xml:space="preserve"> SP8.2 Investigation of the force due to the magnetic field of coils </w:t>
            </w:r>
          </w:p>
        </w:tc>
        <w:tc>
          <w:tcPr>
            <w:tcW w:w="1922" w:type="dxa"/>
            <w:shd w:val="clear" w:color="auto" w:fill="E2EFD9" w:themeFill="accent6" w:themeFillTint="33"/>
          </w:tcPr>
          <w:p w:rsidR="00FE76A4" w:rsidRPr="00FE76A4" w:rsidRDefault="00F41873" w:rsidP="005973F8">
            <w:r>
              <w:t>113-6</w:t>
            </w:r>
          </w:p>
        </w:tc>
        <w:tc>
          <w:tcPr>
            <w:tcW w:w="2303" w:type="dxa"/>
            <w:shd w:val="clear" w:color="auto" w:fill="D5DCE4" w:themeFill="text2" w:themeFillTint="33"/>
          </w:tcPr>
          <w:p w:rsidR="00FE76A4" w:rsidRPr="00FE76A4" w:rsidRDefault="00314C0F" w:rsidP="005973F8">
            <w:r>
              <w:t>98</w:t>
            </w:r>
          </w:p>
        </w:tc>
        <w:tc>
          <w:tcPr>
            <w:tcW w:w="2104" w:type="dxa"/>
            <w:shd w:val="clear" w:color="auto" w:fill="EDEDED" w:themeFill="accent3" w:themeFillTint="33"/>
          </w:tcPr>
          <w:p w:rsidR="00FE76A4" w:rsidRPr="00FE76A4" w:rsidRDefault="00F82D3E" w:rsidP="005973F8">
            <w:r>
              <w:t>115-8, 236</w:t>
            </w:r>
          </w:p>
        </w:tc>
      </w:tr>
      <w:tr w:rsidR="00FE76A4" w:rsidRPr="00FE76A4" w:rsidTr="00CE2135">
        <w:tc>
          <w:tcPr>
            <w:tcW w:w="7619" w:type="dxa"/>
          </w:tcPr>
          <w:p w:rsidR="005973F8" w:rsidRDefault="00FE76A4" w:rsidP="005973F8">
            <w:r w:rsidRPr="00FE76A4">
              <w:t xml:space="preserve">8.3 INDUCED POTENTIAL AND TRANSFORMERS </w:t>
            </w:r>
          </w:p>
          <w:p w:rsidR="00FE76A4" w:rsidRPr="005973F8" w:rsidRDefault="00FE76A4" w:rsidP="005973F8">
            <w:pPr>
              <w:rPr>
                <w:i/>
              </w:rPr>
            </w:pPr>
            <w:r w:rsidRPr="005973F8">
              <w:rPr>
                <w:i/>
              </w:rPr>
              <w:t xml:space="preserve">Learners should be able to: </w:t>
            </w:r>
          </w:p>
        </w:tc>
        <w:tc>
          <w:tcPr>
            <w:tcW w:w="1922" w:type="dxa"/>
            <w:shd w:val="clear" w:color="auto" w:fill="E2EFD9" w:themeFill="accent6" w:themeFillTint="33"/>
          </w:tcPr>
          <w:p w:rsidR="00FE76A4" w:rsidRPr="00FE76A4" w:rsidRDefault="00FE76A4" w:rsidP="005973F8"/>
        </w:tc>
        <w:tc>
          <w:tcPr>
            <w:tcW w:w="2303" w:type="dxa"/>
            <w:shd w:val="clear" w:color="auto" w:fill="D5DCE4" w:themeFill="text2" w:themeFillTint="33"/>
          </w:tcPr>
          <w:p w:rsidR="00FE76A4" w:rsidRPr="00FE76A4" w:rsidRDefault="00FE76A4" w:rsidP="005973F8"/>
        </w:tc>
        <w:tc>
          <w:tcPr>
            <w:tcW w:w="2104" w:type="dxa"/>
            <w:shd w:val="clear" w:color="auto" w:fill="EDEDED" w:themeFill="accent3" w:themeFillTint="33"/>
          </w:tcPr>
          <w:p w:rsidR="00FE76A4" w:rsidRPr="00FE76A4" w:rsidRDefault="00FE76A4" w:rsidP="005973F8"/>
        </w:tc>
      </w:tr>
      <w:tr w:rsidR="00FE76A4" w:rsidRPr="00FE76A4" w:rsidTr="00CE2135">
        <w:tc>
          <w:tcPr>
            <w:tcW w:w="7619" w:type="dxa"/>
          </w:tcPr>
          <w:p w:rsidR="00FE76A4" w:rsidRPr="005973F8" w:rsidRDefault="00FE76A4" w:rsidP="005973F8">
            <w:pPr>
              <w:rPr>
                <w:b/>
              </w:rPr>
            </w:pPr>
            <w:r w:rsidRPr="005973F8">
              <w:rPr>
                <w:b/>
              </w:rPr>
              <w:t xml:space="preserve">(a) recall that a change in the magnetic field through a coil can give rise to an induced potential difference across its ends which could drive a current, generating a magnetic field that would oppose the original change </w:t>
            </w:r>
          </w:p>
        </w:tc>
        <w:tc>
          <w:tcPr>
            <w:tcW w:w="1922" w:type="dxa"/>
            <w:shd w:val="clear" w:color="auto" w:fill="E2EFD9" w:themeFill="accent6" w:themeFillTint="33"/>
          </w:tcPr>
          <w:p w:rsidR="00FE76A4" w:rsidRPr="00FE76A4" w:rsidRDefault="006D1BEB" w:rsidP="005973F8">
            <w:r>
              <w:t>117-120</w:t>
            </w:r>
          </w:p>
        </w:tc>
        <w:tc>
          <w:tcPr>
            <w:tcW w:w="2303" w:type="dxa"/>
            <w:shd w:val="clear" w:color="auto" w:fill="D5DCE4" w:themeFill="text2" w:themeFillTint="33"/>
          </w:tcPr>
          <w:p w:rsidR="00FE76A4" w:rsidRPr="00FE76A4" w:rsidRDefault="00314C0F" w:rsidP="005973F8">
            <w:r>
              <w:t>98-9</w:t>
            </w:r>
          </w:p>
        </w:tc>
        <w:tc>
          <w:tcPr>
            <w:tcW w:w="2104" w:type="dxa"/>
            <w:shd w:val="clear" w:color="auto" w:fill="EDEDED" w:themeFill="accent3" w:themeFillTint="33"/>
          </w:tcPr>
          <w:p w:rsidR="00FE76A4" w:rsidRPr="00FE76A4" w:rsidRDefault="00F82D3E" w:rsidP="005973F8">
            <w:r>
              <w:t xml:space="preserve">119-122, </w:t>
            </w:r>
            <w:r w:rsidR="00F46187">
              <w:t>236-7</w:t>
            </w:r>
          </w:p>
        </w:tc>
      </w:tr>
      <w:tr w:rsidR="00FE76A4" w:rsidRPr="00FE76A4" w:rsidTr="00CE2135">
        <w:tc>
          <w:tcPr>
            <w:tcW w:w="7619" w:type="dxa"/>
          </w:tcPr>
          <w:p w:rsidR="00FE76A4" w:rsidRPr="005973F8" w:rsidRDefault="00FE76A4" w:rsidP="005973F8">
            <w:pPr>
              <w:rPr>
                <w:b/>
              </w:rPr>
            </w:pPr>
            <w:r w:rsidRPr="005973F8">
              <w:rPr>
                <w:b/>
              </w:rPr>
              <w:t xml:space="preserve">(b) explain how this effect is used in an alternator to generate </w:t>
            </w:r>
            <w:proofErr w:type="spellStart"/>
            <w:r w:rsidRPr="005973F8">
              <w:rPr>
                <w:b/>
              </w:rPr>
              <w:t>a.c</w:t>
            </w:r>
            <w:proofErr w:type="spellEnd"/>
            <w:r w:rsidRPr="005973F8">
              <w:rPr>
                <w:b/>
              </w:rPr>
              <w:t xml:space="preserve">. and in a dynamo to generate </w:t>
            </w:r>
            <w:proofErr w:type="spellStart"/>
            <w:r w:rsidRPr="005973F8">
              <w:rPr>
                <w:b/>
              </w:rPr>
              <w:t>d.c.</w:t>
            </w:r>
            <w:proofErr w:type="spellEnd"/>
            <w:r w:rsidRPr="005973F8">
              <w:rPr>
                <w:b/>
              </w:rPr>
              <w:t xml:space="preserve">, and describe how changes to the coil, magnetic field and rate of rotation affect the output potential difference </w:t>
            </w:r>
          </w:p>
        </w:tc>
        <w:tc>
          <w:tcPr>
            <w:tcW w:w="1922" w:type="dxa"/>
            <w:shd w:val="clear" w:color="auto" w:fill="E2EFD9" w:themeFill="accent6" w:themeFillTint="33"/>
          </w:tcPr>
          <w:p w:rsidR="00FE76A4" w:rsidRPr="00FE76A4" w:rsidRDefault="006D1BEB" w:rsidP="005973F8">
            <w:r>
              <w:t>117-120</w:t>
            </w:r>
          </w:p>
        </w:tc>
        <w:tc>
          <w:tcPr>
            <w:tcW w:w="2303" w:type="dxa"/>
            <w:shd w:val="clear" w:color="auto" w:fill="D5DCE4" w:themeFill="text2" w:themeFillTint="33"/>
          </w:tcPr>
          <w:p w:rsidR="00FE76A4" w:rsidRPr="00FE76A4" w:rsidRDefault="00314C0F" w:rsidP="005973F8">
            <w:r>
              <w:t>98-9</w:t>
            </w:r>
          </w:p>
        </w:tc>
        <w:tc>
          <w:tcPr>
            <w:tcW w:w="2104" w:type="dxa"/>
            <w:shd w:val="clear" w:color="auto" w:fill="EDEDED" w:themeFill="accent3" w:themeFillTint="33"/>
          </w:tcPr>
          <w:p w:rsidR="00FE76A4" w:rsidRPr="00FE76A4" w:rsidRDefault="00F46187" w:rsidP="005973F8">
            <w:r>
              <w:t>119-122, 236-7</w:t>
            </w:r>
          </w:p>
        </w:tc>
      </w:tr>
      <w:tr w:rsidR="00FE76A4" w:rsidRPr="00FE76A4" w:rsidTr="00CE2135">
        <w:tc>
          <w:tcPr>
            <w:tcW w:w="7619" w:type="dxa"/>
          </w:tcPr>
          <w:p w:rsidR="005973F8" w:rsidRDefault="00FE76A4" w:rsidP="005973F8">
            <w:pPr>
              <w:rPr>
                <w:b/>
              </w:rPr>
            </w:pPr>
            <w:r w:rsidRPr="005973F8">
              <w:rPr>
                <w:b/>
              </w:rPr>
              <w:lastRenderedPageBreak/>
              <w:t xml:space="preserve">(c) explain how the effect of an alternating current in one circuit in inducing a current in another is used in transformers and how the ratio of the </w:t>
            </w:r>
            <w:proofErr w:type="spellStart"/>
            <w:r w:rsidRPr="005973F8">
              <w:rPr>
                <w:b/>
              </w:rPr>
              <w:t>p.d.’s</w:t>
            </w:r>
            <w:proofErr w:type="spellEnd"/>
            <w:r w:rsidRPr="005973F8">
              <w:rPr>
                <w:b/>
              </w:rPr>
              <w:t xml:space="preserve"> across the two depends on the ratio of the numbers of turns in each: </w:t>
            </w:r>
          </w:p>
          <w:p w:rsidR="00FE76A4" w:rsidRDefault="005973F8" w:rsidP="005973F8">
            <w:pPr>
              <w:rPr>
                <w:b/>
              </w:rPr>
            </w:pPr>
            <w:r>
              <w:object w:dxaOrig="8355" w:dyaOrig="1515">
                <v:shape id="_x0000_i1042" type="#_x0000_t75" style="width:370.2pt;height:67.8pt" o:ole="">
                  <v:imagedata r:id="rId38" o:title=""/>
                </v:shape>
                <o:OLEObject Type="Embed" ProgID="PBrush" ShapeID="_x0000_i1042" DrawAspect="Content" ObjectID="_1561886295" r:id="rId39"/>
              </w:object>
            </w:r>
          </w:p>
          <w:p w:rsidR="009E3546" w:rsidRPr="005973F8" w:rsidRDefault="009E3546" w:rsidP="005973F8">
            <w:pPr>
              <w:rPr>
                <w:b/>
              </w:rPr>
            </w:pPr>
          </w:p>
        </w:tc>
        <w:tc>
          <w:tcPr>
            <w:tcW w:w="1922" w:type="dxa"/>
            <w:shd w:val="clear" w:color="auto" w:fill="E2EFD9" w:themeFill="accent6" w:themeFillTint="33"/>
          </w:tcPr>
          <w:p w:rsidR="00FE76A4" w:rsidRPr="00FE76A4" w:rsidRDefault="006D1BEB" w:rsidP="005973F8">
            <w:r>
              <w:t>121</w:t>
            </w:r>
          </w:p>
        </w:tc>
        <w:tc>
          <w:tcPr>
            <w:tcW w:w="2303" w:type="dxa"/>
            <w:shd w:val="clear" w:color="auto" w:fill="D5DCE4" w:themeFill="text2" w:themeFillTint="33"/>
          </w:tcPr>
          <w:p w:rsidR="00FE76A4" w:rsidRPr="00FE76A4" w:rsidRDefault="00314C0F" w:rsidP="005973F8">
            <w:r>
              <w:t>100</w:t>
            </w:r>
          </w:p>
        </w:tc>
        <w:tc>
          <w:tcPr>
            <w:tcW w:w="2104" w:type="dxa"/>
            <w:shd w:val="clear" w:color="auto" w:fill="EDEDED" w:themeFill="accent3" w:themeFillTint="33"/>
          </w:tcPr>
          <w:p w:rsidR="00FE76A4" w:rsidRPr="00FE76A4" w:rsidRDefault="00F46187" w:rsidP="005973F8">
            <w:r>
              <w:t>123, 238</w:t>
            </w:r>
          </w:p>
        </w:tc>
      </w:tr>
      <w:tr w:rsidR="00FE76A4" w:rsidRPr="00FE76A4" w:rsidTr="00CE2135">
        <w:tc>
          <w:tcPr>
            <w:tcW w:w="7619" w:type="dxa"/>
          </w:tcPr>
          <w:p w:rsidR="00FE76A4" w:rsidRPr="00FE76A4" w:rsidRDefault="00FE76A4" w:rsidP="005973F8">
            <w:r w:rsidRPr="00FE76A4">
              <w:t xml:space="preserve">(d) use the relationship: potential difference across primary coil </w:t>
            </w:r>
            <w:r w:rsidRPr="00FE76A4">
              <w:sym w:font="Symbol" w:char="F0B4"/>
            </w:r>
            <w:r w:rsidRPr="00FE76A4">
              <w:t xml:space="preserve"> current in primary coil = potential difference across secondary coil </w:t>
            </w:r>
            <w:r w:rsidRPr="00FE76A4">
              <w:sym w:font="Symbol" w:char="F0B4"/>
            </w:r>
            <w:r w:rsidRPr="00FE76A4">
              <w:t xml:space="preserve"> current in secondary coil [V</w:t>
            </w:r>
            <w:r w:rsidRPr="005973F8">
              <w:rPr>
                <w:vertAlign w:val="subscript"/>
              </w:rPr>
              <w:t>1</w:t>
            </w:r>
            <w:r w:rsidRPr="00FE76A4">
              <w:t>I</w:t>
            </w:r>
            <w:r w:rsidRPr="005973F8">
              <w:rPr>
                <w:vertAlign w:val="subscript"/>
              </w:rPr>
              <w:t>1</w:t>
            </w:r>
            <w:r w:rsidRPr="00FE76A4">
              <w:t xml:space="preserve"> = V</w:t>
            </w:r>
            <w:r w:rsidRPr="005973F8">
              <w:rPr>
                <w:vertAlign w:val="subscript"/>
              </w:rPr>
              <w:t>2</w:t>
            </w:r>
            <w:r w:rsidRPr="00FE76A4">
              <w:t>I</w:t>
            </w:r>
            <w:r w:rsidRPr="005973F8">
              <w:rPr>
                <w:vertAlign w:val="subscript"/>
              </w:rPr>
              <w:t>2</w:t>
            </w:r>
            <w:r w:rsidRPr="00FE76A4">
              <w:t xml:space="preserve">] </w:t>
            </w:r>
          </w:p>
        </w:tc>
        <w:tc>
          <w:tcPr>
            <w:tcW w:w="1922" w:type="dxa"/>
            <w:shd w:val="clear" w:color="auto" w:fill="E2EFD9" w:themeFill="accent6" w:themeFillTint="33"/>
          </w:tcPr>
          <w:p w:rsidR="00FE76A4" w:rsidRPr="00FE76A4" w:rsidRDefault="006D1BEB" w:rsidP="005973F8">
            <w:r>
              <w:t>121</w:t>
            </w:r>
          </w:p>
        </w:tc>
        <w:tc>
          <w:tcPr>
            <w:tcW w:w="2303" w:type="dxa"/>
            <w:shd w:val="clear" w:color="auto" w:fill="D5DCE4" w:themeFill="text2" w:themeFillTint="33"/>
          </w:tcPr>
          <w:p w:rsidR="00FE76A4" w:rsidRPr="00FE76A4" w:rsidRDefault="00314C0F" w:rsidP="005973F8">
            <w:r>
              <w:t>100</w:t>
            </w:r>
          </w:p>
        </w:tc>
        <w:tc>
          <w:tcPr>
            <w:tcW w:w="2104" w:type="dxa"/>
            <w:shd w:val="clear" w:color="auto" w:fill="EDEDED" w:themeFill="accent3" w:themeFillTint="33"/>
          </w:tcPr>
          <w:p w:rsidR="00FE76A4" w:rsidRPr="00FE76A4" w:rsidRDefault="00F46187" w:rsidP="005973F8">
            <w:r>
              <w:t>123, 238</w:t>
            </w:r>
          </w:p>
        </w:tc>
      </w:tr>
      <w:tr w:rsidR="00FE76A4" w:rsidRPr="00FE76A4" w:rsidTr="00CE2135">
        <w:tc>
          <w:tcPr>
            <w:tcW w:w="7619" w:type="dxa"/>
          </w:tcPr>
          <w:p w:rsidR="00FE76A4" w:rsidRPr="00FE76A4" w:rsidRDefault="00FE76A4" w:rsidP="005973F8">
            <w:r w:rsidRPr="00FE76A4">
              <w:t xml:space="preserve">SPECIFIED PRACTICAL WORK </w:t>
            </w:r>
            <w:r w:rsidRPr="00FE76A4">
              <w:sym w:font="Symbol" w:char="F0B7"/>
            </w:r>
            <w:r w:rsidRPr="00FE76A4">
              <w:t xml:space="preserve"> SP8.3 Investigation of the output of an iron-cored transformer </w:t>
            </w:r>
          </w:p>
        </w:tc>
        <w:tc>
          <w:tcPr>
            <w:tcW w:w="1922" w:type="dxa"/>
            <w:shd w:val="clear" w:color="auto" w:fill="E2EFD9" w:themeFill="accent6" w:themeFillTint="33"/>
          </w:tcPr>
          <w:p w:rsidR="00FE76A4" w:rsidRPr="00FE76A4" w:rsidRDefault="006D1BEB" w:rsidP="005973F8">
            <w:r>
              <w:t>121-3</w:t>
            </w:r>
          </w:p>
        </w:tc>
        <w:tc>
          <w:tcPr>
            <w:tcW w:w="2303" w:type="dxa"/>
            <w:shd w:val="clear" w:color="auto" w:fill="D5DCE4" w:themeFill="text2" w:themeFillTint="33"/>
          </w:tcPr>
          <w:p w:rsidR="00FE76A4" w:rsidRPr="00FE76A4" w:rsidRDefault="00314C0F" w:rsidP="005973F8">
            <w:r>
              <w:t>100</w:t>
            </w:r>
          </w:p>
        </w:tc>
        <w:tc>
          <w:tcPr>
            <w:tcW w:w="2104" w:type="dxa"/>
            <w:shd w:val="clear" w:color="auto" w:fill="EDEDED" w:themeFill="accent3" w:themeFillTint="33"/>
          </w:tcPr>
          <w:p w:rsidR="00FE76A4" w:rsidRPr="00FE76A4" w:rsidRDefault="00F46187" w:rsidP="005973F8">
            <w:r>
              <w:t>123-5, 238</w:t>
            </w:r>
          </w:p>
        </w:tc>
      </w:tr>
      <w:tr w:rsidR="00FE76A4" w:rsidRPr="00FE76A4" w:rsidTr="00CE2135">
        <w:tc>
          <w:tcPr>
            <w:tcW w:w="7619" w:type="dxa"/>
          </w:tcPr>
          <w:p w:rsidR="005973F8" w:rsidRDefault="00FE76A4" w:rsidP="005973F8">
            <w:r w:rsidRPr="00FE76A4">
              <w:t xml:space="preserve">8.4 MICROPHONES AND SPEAKERS; OSCILLATING CURRENTS IN DETECTION AND GENERATION OF RADIATION </w:t>
            </w:r>
          </w:p>
          <w:p w:rsidR="00FE76A4" w:rsidRPr="005973F8" w:rsidRDefault="00FE76A4" w:rsidP="005973F8">
            <w:pPr>
              <w:rPr>
                <w:i/>
              </w:rPr>
            </w:pPr>
            <w:r w:rsidRPr="005973F8">
              <w:rPr>
                <w:i/>
              </w:rPr>
              <w:t xml:space="preserve">Learners should be able to: </w:t>
            </w:r>
          </w:p>
        </w:tc>
        <w:tc>
          <w:tcPr>
            <w:tcW w:w="1922" w:type="dxa"/>
            <w:shd w:val="clear" w:color="auto" w:fill="E2EFD9" w:themeFill="accent6" w:themeFillTint="33"/>
          </w:tcPr>
          <w:p w:rsidR="00FE76A4" w:rsidRPr="00FE76A4" w:rsidRDefault="00FE76A4" w:rsidP="005973F8"/>
        </w:tc>
        <w:tc>
          <w:tcPr>
            <w:tcW w:w="2303" w:type="dxa"/>
            <w:shd w:val="clear" w:color="auto" w:fill="D5DCE4" w:themeFill="text2" w:themeFillTint="33"/>
          </w:tcPr>
          <w:p w:rsidR="00FE76A4" w:rsidRPr="00FE76A4" w:rsidRDefault="00FE76A4" w:rsidP="005973F8"/>
        </w:tc>
        <w:tc>
          <w:tcPr>
            <w:tcW w:w="2104" w:type="dxa"/>
            <w:shd w:val="clear" w:color="auto" w:fill="EDEDED" w:themeFill="accent3" w:themeFillTint="33"/>
          </w:tcPr>
          <w:p w:rsidR="00FE76A4" w:rsidRPr="00FE76A4" w:rsidRDefault="00FE76A4" w:rsidP="005973F8"/>
        </w:tc>
      </w:tr>
      <w:tr w:rsidR="00FE76A4" w:rsidRPr="00FE76A4" w:rsidTr="00CE2135">
        <w:tc>
          <w:tcPr>
            <w:tcW w:w="7619" w:type="dxa"/>
          </w:tcPr>
          <w:p w:rsidR="00FE76A4" w:rsidRPr="009E3546" w:rsidRDefault="00FE76A4" w:rsidP="005973F8">
            <w:pPr>
              <w:rPr>
                <w:b/>
              </w:rPr>
            </w:pPr>
            <w:r w:rsidRPr="009E3546">
              <w:rPr>
                <w:b/>
              </w:rPr>
              <w:t xml:space="preserve">(a) explain the action of the microphone in converting the pressure variations in sound waves into variations in current in electrical circuits and the reverse effect as used in loudspeakers and headphones </w:t>
            </w:r>
          </w:p>
        </w:tc>
        <w:tc>
          <w:tcPr>
            <w:tcW w:w="1922" w:type="dxa"/>
            <w:shd w:val="clear" w:color="auto" w:fill="E2EFD9" w:themeFill="accent6" w:themeFillTint="33"/>
          </w:tcPr>
          <w:p w:rsidR="00FE76A4" w:rsidRPr="00FE76A4" w:rsidRDefault="00CA5CF5" w:rsidP="005973F8">
            <w:r>
              <w:t>120</w:t>
            </w:r>
          </w:p>
        </w:tc>
        <w:tc>
          <w:tcPr>
            <w:tcW w:w="2303" w:type="dxa"/>
            <w:shd w:val="clear" w:color="auto" w:fill="D5DCE4" w:themeFill="text2" w:themeFillTint="33"/>
          </w:tcPr>
          <w:p w:rsidR="00FE76A4" w:rsidRPr="00FE76A4" w:rsidRDefault="00314C0F" w:rsidP="005973F8">
            <w:r>
              <w:t>100</w:t>
            </w:r>
          </w:p>
        </w:tc>
        <w:tc>
          <w:tcPr>
            <w:tcW w:w="2104" w:type="dxa"/>
            <w:shd w:val="clear" w:color="auto" w:fill="EDEDED" w:themeFill="accent3" w:themeFillTint="33"/>
          </w:tcPr>
          <w:p w:rsidR="00FE76A4" w:rsidRPr="00FE76A4" w:rsidRDefault="00F46187" w:rsidP="005973F8">
            <w:r>
              <w:t>122, 238</w:t>
            </w:r>
          </w:p>
        </w:tc>
      </w:tr>
      <w:tr w:rsidR="00FE76A4" w:rsidRPr="00FE76A4" w:rsidTr="00CE2135">
        <w:tc>
          <w:tcPr>
            <w:tcW w:w="7619" w:type="dxa"/>
          </w:tcPr>
          <w:p w:rsidR="00FE76A4" w:rsidRPr="00FE76A4" w:rsidRDefault="009E3546" w:rsidP="009E3546">
            <w:r>
              <w:t>9. ATOMIC STRUCTURE</w:t>
            </w:r>
          </w:p>
        </w:tc>
        <w:tc>
          <w:tcPr>
            <w:tcW w:w="1922" w:type="dxa"/>
            <w:shd w:val="clear" w:color="auto" w:fill="E2EFD9" w:themeFill="accent6" w:themeFillTint="33"/>
          </w:tcPr>
          <w:p w:rsidR="00FE76A4" w:rsidRPr="00FE76A4" w:rsidRDefault="00FE76A4" w:rsidP="005973F8"/>
        </w:tc>
        <w:tc>
          <w:tcPr>
            <w:tcW w:w="2303" w:type="dxa"/>
            <w:shd w:val="clear" w:color="auto" w:fill="D5DCE4" w:themeFill="text2" w:themeFillTint="33"/>
          </w:tcPr>
          <w:p w:rsidR="00FE76A4" w:rsidRPr="00FE76A4" w:rsidRDefault="00FE76A4" w:rsidP="005973F8"/>
        </w:tc>
        <w:tc>
          <w:tcPr>
            <w:tcW w:w="2104" w:type="dxa"/>
            <w:shd w:val="clear" w:color="auto" w:fill="EDEDED" w:themeFill="accent3" w:themeFillTint="33"/>
          </w:tcPr>
          <w:p w:rsidR="00FE76A4" w:rsidRPr="00FE76A4" w:rsidRDefault="00FE76A4" w:rsidP="005973F8"/>
        </w:tc>
      </w:tr>
      <w:tr w:rsidR="00FE76A4" w:rsidRPr="00FE76A4" w:rsidTr="00CE2135">
        <w:tc>
          <w:tcPr>
            <w:tcW w:w="7619" w:type="dxa"/>
          </w:tcPr>
          <w:p w:rsidR="009E3546" w:rsidRDefault="00FE76A4" w:rsidP="005973F8">
            <w:r w:rsidRPr="00FE76A4">
              <w:t xml:space="preserve">9.1 NUCLEAR ATOM AND ISOTOPES </w:t>
            </w:r>
          </w:p>
          <w:p w:rsidR="00FE76A4" w:rsidRPr="009E3546" w:rsidRDefault="00FE76A4" w:rsidP="005973F8">
            <w:pPr>
              <w:rPr>
                <w:i/>
              </w:rPr>
            </w:pPr>
            <w:r w:rsidRPr="009E3546">
              <w:rPr>
                <w:i/>
              </w:rPr>
              <w:t xml:space="preserve">Learners should be able to: </w:t>
            </w:r>
          </w:p>
        </w:tc>
        <w:tc>
          <w:tcPr>
            <w:tcW w:w="1922" w:type="dxa"/>
            <w:shd w:val="clear" w:color="auto" w:fill="E2EFD9" w:themeFill="accent6" w:themeFillTint="33"/>
          </w:tcPr>
          <w:p w:rsidR="00FE76A4" w:rsidRPr="00FE76A4" w:rsidRDefault="00FE76A4" w:rsidP="005973F8"/>
        </w:tc>
        <w:tc>
          <w:tcPr>
            <w:tcW w:w="2303" w:type="dxa"/>
            <w:shd w:val="clear" w:color="auto" w:fill="D5DCE4" w:themeFill="text2" w:themeFillTint="33"/>
          </w:tcPr>
          <w:p w:rsidR="00FE76A4" w:rsidRPr="00FE76A4" w:rsidRDefault="00FE76A4" w:rsidP="005973F8"/>
        </w:tc>
        <w:tc>
          <w:tcPr>
            <w:tcW w:w="2104" w:type="dxa"/>
            <w:shd w:val="clear" w:color="auto" w:fill="EDEDED" w:themeFill="accent3" w:themeFillTint="33"/>
          </w:tcPr>
          <w:p w:rsidR="00FE76A4" w:rsidRPr="00FE76A4" w:rsidRDefault="00FE76A4" w:rsidP="005973F8"/>
        </w:tc>
      </w:tr>
      <w:tr w:rsidR="00FE76A4" w:rsidRPr="00FE76A4" w:rsidTr="00CE2135">
        <w:tc>
          <w:tcPr>
            <w:tcW w:w="7619" w:type="dxa"/>
          </w:tcPr>
          <w:p w:rsidR="00FE76A4" w:rsidRPr="00FE76A4" w:rsidRDefault="00FE76A4" w:rsidP="005973F8">
            <w:r w:rsidRPr="00FE76A4">
              <w:t xml:space="preserve">(a) describe how the model of the atom has changed over time i.e. plum pudding and Bohr models </w:t>
            </w:r>
          </w:p>
        </w:tc>
        <w:tc>
          <w:tcPr>
            <w:tcW w:w="1922" w:type="dxa"/>
            <w:shd w:val="clear" w:color="auto" w:fill="E2EFD9" w:themeFill="accent6" w:themeFillTint="33"/>
          </w:tcPr>
          <w:p w:rsidR="00FE76A4" w:rsidRPr="00FE76A4" w:rsidRDefault="00CA5CF5" w:rsidP="005973F8">
            <w:r>
              <w:t>51</w:t>
            </w:r>
          </w:p>
        </w:tc>
        <w:tc>
          <w:tcPr>
            <w:tcW w:w="2303" w:type="dxa"/>
            <w:shd w:val="clear" w:color="auto" w:fill="D5DCE4" w:themeFill="text2" w:themeFillTint="33"/>
          </w:tcPr>
          <w:p w:rsidR="00FE76A4" w:rsidRPr="00FE76A4" w:rsidRDefault="00A109A2" w:rsidP="005973F8">
            <w:r>
              <w:t>45</w:t>
            </w:r>
          </w:p>
        </w:tc>
        <w:tc>
          <w:tcPr>
            <w:tcW w:w="2104" w:type="dxa"/>
            <w:shd w:val="clear" w:color="auto" w:fill="EDEDED" w:themeFill="accent3" w:themeFillTint="33"/>
          </w:tcPr>
          <w:p w:rsidR="00FE76A4" w:rsidRPr="00FE76A4" w:rsidRDefault="00F46187" w:rsidP="005973F8">
            <w:r>
              <w:t>53, 183</w:t>
            </w:r>
          </w:p>
        </w:tc>
      </w:tr>
      <w:tr w:rsidR="00FE76A4" w:rsidRPr="00FE76A4" w:rsidTr="00CE2135">
        <w:tc>
          <w:tcPr>
            <w:tcW w:w="7619" w:type="dxa"/>
          </w:tcPr>
          <w:p w:rsidR="00FE76A4" w:rsidRPr="00FE76A4" w:rsidRDefault="00FE76A4" w:rsidP="005973F8">
            <w:r w:rsidRPr="00FE76A4">
              <w:t xml:space="preserve">(b) describe the atom as a positively charged nucleus surrounded by negatively charged electrons, with the nuclear radius much smaller than that of the atom and with almost all of the mass in the nucleus </w:t>
            </w:r>
          </w:p>
        </w:tc>
        <w:tc>
          <w:tcPr>
            <w:tcW w:w="1922" w:type="dxa"/>
            <w:shd w:val="clear" w:color="auto" w:fill="E2EFD9" w:themeFill="accent6" w:themeFillTint="33"/>
          </w:tcPr>
          <w:p w:rsidR="00FE76A4" w:rsidRPr="00FE76A4" w:rsidRDefault="00CA5CF5" w:rsidP="005973F8">
            <w:r>
              <w:t>49-50</w:t>
            </w:r>
          </w:p>
        </w:tc>
        <w:tc>
          <w:tcPr>
            <w:tcW w:w="2303" w:type="dxa"/>
            <w:shd w:val="clear" w:color="auto" w:fill="D5DCE4" w:themeFill="text2" w:themeFillTint="33"/>
          </w:tcPr>
          <w:p w:rsidR="00FE76A4" w:rsidRPr="00FE76A4" w:rsidRDefault="00A109A2" w:rsidP="005973F8">
            <w:r>
              <w:t>42-4</w:t>
            </w:r>
          </w:p>
        </w:tc>
        <w:tc>
          <w:tcPr>
            <w:tcW w:w="2104" w:type="dxa"/>
            <w:shd w:val="clear" w:color="auto" w:fill="EDEDED" w:themeFill="accent3" w:themeFillTint="33"/>
          </w:tcPr>
          <w:p w:rsidR="00FE76A4" w:rsidRPr="00FE76A4" w:rsidRDefault="00F46187" w:rsidP="005973F8">
            <w:r>
              <w:t>51-2, 180-2</w:t>
            </w:r>
          </w:p>
        </w:tc>
      </w:tr>
      <w:tr w:rsidR="00FE76A4" w:rsidRPr="00FE76A4" w:rsidTr="00CE2135">
        <w:tc>
          <w:tcPr>
            <w:tcW w:w="7619" w:type="dxa"/>
          </w:tcPr>
          <w:p w:rsidR="00FE76A4" w:rsidRPr="00FE76A4" w:rsidRDefault="00FE76A4" w:rsidP="005973F8">
            <w:r w:rsidRPr="00FE76A4">
              <w:t xml:space="preserve">(c) recall the typical size (order of magnitude) of nuclei, atoms and small molecules </w:t>
            </w:r>
          </w:p>
        </w:tc>
        <w:tc>
          <w:tcPr>
            <w:tcW w:w="1922" w:type="dxa"/>
            <w:shd w:val="clear" w:color="auto" w:fill="E2EFD9" w:themeFill="accent6" w:themeFillTint="33"/>
          </w:tcPr>
          <w:p w:rsidR="00FE76A4" w:rsidRPr="00FE76A4" w:rsidRDefault="00CA5CF5" w:rsidP="005973F8">
            <w:r>
              <w:t>49-50</w:t>
            </w:r>
          </w:p>
        </w:tc>
        <w:tc>
          <w:tcPr>
            <w:tcW w:w="2303" w:type="dxa"/>
            <w:shd w:val="clear" w:color="auto" w:fill="D5DCE4" w:themeFill="text2" w:themeFillTint="33"/>
          </w:tcPr>
          <w:p w:rsidR="00FE76A4" w:rsidRPr="00FE76A4" w:rsidRDefault="00A109A2" w:rsidP="005973F8">
            <w:r>
              <w:t>42-4</w:t>
            </w:r>
          </w:p>
        </w:tc>
        <w:tc>
          <w:tcPr>
            <w:tcW w:w="2104" w:type="dxa"/>
            <w:shd w:val="clear" w:color="auto" w:fill="EDEDED" w:themeFill="accent3" w:themeFillTint="33"/>
          </w:tcPr>
          <w:p w:rsidR="00FE76A4" w:rsidRPr="00FE76A4" w:rsidRDefault="00F46187" w:rsidP="005973F8">
            <w:r>
              <w:t>51-2, 180-2</w:t>
            </w:r>
          </w:p>
        </w:tc>
      </w:tr>
      <w:tr w:rsidR="00FE76A4" w:rsidRPr="00FE76A4" w:rsidTr="00CE2135">
        <w:tc>
          <w:tcPr>
            <w:tcW w:w="7619" w:type="dxa"/>
          </w:tcPr>
          <w:p w:rsidR="00FE76A4" w:rsidRPr="00FE76A4" w:rsidRDefault="00FE76A4" w:rsidP="005973F8">
            <w:r w:rsidRPr="00FE76A4">
              <w:t xml:space="preserve">(d) recall that atomic nuclei are composed of both protons and neutrons, that the nucleus of each element has a characteristic positive charge, but that atoms of the same element can differ in nuclear mass by having different numbers of neutrons </w:t>
            </w:r>
          </w:p>
        </w:tc>
        <w:tc>
          <w:tcPr>
            <w:tcW w:w="1922" w:type="dxa"/>
            <w:shd w:val="clear" w:color="auto" w:fill="E2EFD9" w:themeFill="accent6" w:themeFillTint="33"/>
          </w:tcPr>
          <w:p w:rsidR="00FE76A4" w:rsidRPr="00FE76A4" w:rsidRDefault="00CA5CF5" w:rsidP="005973F8">
            <w:r>
              <w:t>49-50</w:t>
            </w:r>
          </w:p>
        </w:tc>
        <w:tc>
          <w:tcPr>
            <w:tcW w:w="2303" w:type="dxa"/>
            <w:shd w:val="clear" w:color="auto" w:fill="D5DCE4" w:themeFill="text2" w:themeFillTint="33"/>
          </w:tcPr>
          <w:p w:rsidR="00FE76A4" w:rsidRPr="00FE76A4" w:rsidRDefault="00A109A2" w:rsidP="005973F8">
            <w:r>
              <w:t>42-4</w:t>
            </w:r>
          </w:p>
        </w:tc>
        <w:tc>
          <w:tcPr>
            <w:tcW w:w="2104" w:type="dxa"/>
            <w:shd w:val="clear" w:color="auto" w:fill="EDEDED" w:themeFill="accent3" w:themeFillTint="33"/>
          </w:tcPr>
          <w:p w:rsidR="00FE76A4" w:rsidRPr="00FE76A4" w:rsidRDefault="00F46187" w:rsidP="005973F8">
            <w:r>
              <w:t>51-2, 180-2</w:t>
            </w:r>
          </w:p>
        </w:tc>
      </w:tr>
      <w:tr w:rsidR="00FE76A4" w:rsidRPr="00FE76A4" w:rsidTr="00CE2135">
        <w:tc>
          <w:tcPr>
            <w:tcW w:w="7619" w:type="dxa"/>
          </w:tcPr>
          <w:p w:rsidR="009E3546" w:rsidRDefault="00FE76A4" w:rsidP="005973F8">
            <w:r w:rsidRPr="00FE76A4">
              <w:lastRenderedPageBreak/>
              <w:t xml:space="preserve">(e) use atomic notation </w:t>
            </w:r>
          </w:p>
          <w:p w:rsidR="009E3546" w:rsidRDefault="009E3546" w:rsidP="005973F8">
            <w:r>
              <w:object w:dxaOrig="825" w:dyaOrig="315">
                <v:shape id="_x0000_i1043" type="#_x0000_t75" style="width:41.4pt;height:15.6pt" o:ole="">
                  <v:imagedata r:id="rId40" o:title=""/>
                </v:shape>
                <o:OLEObject Type="Embed" ProgID="PBrush" ShapeID="_x0000_i1043" DrawAspect="Content" ObjectID="_1561886296" r:id="rId41"/>
              </w:object>
            </w:r>
          </w:p>
          <w:p w:rsidR="00FE76A4" w:rsidRPr="00FE76A4" w:rsidRDefault="00FE76A4" w:rsidP="005973F8">
            <w:r w:rsidRPr="00FE76A4">
              <w:t xml:space="preserve">to relate differences between isotopes of the same and different elements to their charges and masses </w:t>
            </w:r>
          </w:p>
        </w:tc>
        <w:tc>
          <w:tcPr>
            <w:tcW w:w="1922" w:type="dxa"/>
            <w:shd w:val="clear" w:color="auto" w:fill="E2EFD9" w:themeFill="accent6" w:themeFillTint="33"/>
          </w:tcPr>
          <w:p w:rsidR="00FE76A4" w:rsidRPr="00FE76A4" w:rsidRDefault="00CA5CF5" w:rsidP="005973F8">
            <w:r>
              <w:t>49-50</w:t>
            </w:r>
          </w:p>
        </w:tc>
        <w:tc>
          <w:tcPr>
            <w:tcW w:w="2303" w:type="dxa"/>
            <w:shd w:val="clear" w:color="auto" w:fill="D5DCE4" w:themeFill="text2" w:themeFillTint="33"/>
          </w:tcPr>
          <w:p w:rsidR="00FE76A4" w:rsidRPr="00FE76A4" w:rsidRDefault="00A109A2" w:rsidP="005973F8">
            <w:r>
              <w:t>42-4</w:t>
            </w:r>
          </w:p>
        </w:tc>
        <w:tc>
          <w:tcPr>
            <w:tcW w:w="2104" w:type="dxa"/>
            <w:shd w:val="clear" w:color="auto" w:fill="EDEDED" w:themeFill="accent3" w:themeFillTint="33"/>
          </w:tcPr>
          <w:p w:rsidR="00FE76A4" w:rsidRPr="00FE76A4" w:rsidRDefault="00F46187" w:rsidP="005973F8">
            <w:r>
              <w:t>51-2, 180-2</w:t>
            </w:r>
          </w:p>
        </w:tc>
      </w:tr>
      <w:tr w:rsidR="00FE76A4" w:rsidRPr="00FE76A4" w:rsidTr="00CE2135">
        <w:tc>
          <w:tcPr>
            <w:tcW w:w="7619" w:type="dxa"/>
          </w:tcPr>
          <w:p w:rsidR="009E3546" w:rsidRDefault="00FE76A4" w:rsidP="005973F8">
            <w:r w:rsidRPr="00FE76A4">
              <w:t xml:space="preserve">9.2 ABSORPTION AND EMISSION OF IONISING RADIATIONS AND OF ELECTRONS AND NUCLEAR PARTICLES </w:t>
            </w:r>
          </w:p>
          <w:p w:rsidR="00FE76A4" w:rsidRPr="009E3546" w:rsidRDefault="00FE76A4" w:rsidP="005973F8">
            <w:pPr>
              <w:rPr>
                <w:i/>
              </w:rPr>
            </w:pPr>
            <w:r w:rsidRPr="009E3546">
              <w:rPr>
                <w:i/>
              </w:rPr>
              <w:t xml:space="preserve">Learners should be able to: </w:t>
            </w:r>
          </w:p>
        </w:tc>
        <w:tc>
          <w:tcPr>
            <w:tcW w:w="1922" w:type="dxa"/>
            <w:shd w:val="clear" w:color="auto" w:fill="E2EFD9" w:themeFill="accent6" w:themeFillTint="33"/>
          </w:tcPr>
          <w:p w:rsidR="00FE76A4" w:rsidRPr="00FE76A4" w:rsidRDefault="00FE76A4" w:rsidP="005973F8"/>
        </w:tc>
        <w:tc>
          <w:tcPr>
            <w:tcW w:w="2303" w:type="dxa"/>
            <w:shd w:val="clear" w:color="auto" w:fill="D5DCE4" w:themeFill="text2" w:themeFillTint="33"/>
          </w:tcPr>
          <w:p w:rsidR="00FE76A4" w:rsidRPr="00FE76A4" w:rsidRDefault="00FE76A4" w:rsidP="005973F8"/>
        </w:tc>
        <w:tc>
          <w:tcPr>
            <w:tcW w:w="2104" w:type="dxa"/>
            <w:shd w:val="clear" w:color="auto" w:fill="EDEDED" w:themeFill="accent3" w:themeFillTint="33"/>
          </w:tcPr>
          <w:p w:rsidR="00FE76A4" w:rsidRPr="00FE76A4" w:rsidRDefault="00FE76A4" w:rsidP="005973F8"/>
        </w:tc>
      </w:tr>
      <w:tr w:rsidR="00FE76A4" w:rsidRPr="00FE76A4" w:rsidTr="00CE2135">
        <w:tc>
          <w:tcPr>
            <w:tcW w:w="7619" w:type="dxa"/>
          </w:tcPr>
          <w:p w:rsidR="00FE76A4" w:rsidRPr="00FE76A4" w:rsidRDefault="00FE76A4" w:rsidP="005973F8">
            <w:r w:rsidRPr="00FE76A4">
              <w:t xml:space="preserve">(a) recall that in each atom its electrons are arranged at different distances from the nucleus, that such arrangements may change with absorption or emission of electromagnetic radiation and that atoms can become ions by loss of outer electrons </w:t>
            </w:r>
          </w:p>
        </w:tc>
        <w:tc>
          <w:tcPr>
            <w:tcW w:w="1922" w:type="dxa"/>
            <w:shd w:val="clear" w:color="auto" w:fill="E2EFD9" w:themeFill="accent6" w:themeFillTint="33"/>
          </w:tcPr>
          <w:p w:rsidR="00FE76A4" w:rsidRPr="00FE76A4" w:rsidRDefault="00CA5CF5" w:rsidP="005973F8">
            <w:r>
              <w:t>52-3</w:t>
            </w:r>
          </w:p>
        </w:tc>
        <w:tc>
          <w:tcPr>
            <w:tcW w:w="2303" w:type="dxa"/>
            <w:shd w:val="clear" w:color="auto" w:fill="D5DCE4" w:themeFill="text2" w:themeFillTint="33"/>
          </w:tcPr>
          <w:p w:rsidR="00FE76A4" w:rsidRPr="00FE76A4" w:rsidRDefault="00A109A2" w:rsidP="005973F8">
            <w:r>
              <w:t>46</w:t>
            </w:r>
          </w:p>
        </w:tc>
        <w:tc>
          <w:tcPr>
            <w:tcW w:w="2104" w:type="dxa"/>
            <w:shd w:val="clear" w:color="auto" w:fill="EDEDED" w:themeFill="accent3" w:themeFillTint="33"/>
          </w:tcPr>
          <w:p w:rsidR="00FE76A4" w:rsidRPr="00FE76A4" w:rsidRDefault="00F46187" w:rsidP="005973F8">
            <w:r>
              <w:t>54-5, 184</w:t>
            </w:r>
          </w:p>
        </w:tc>
      </w:tr>
      <w:tr w:rsidR="00FE76A4" w:rsidRPr="00FE76A4" w:rsidTr="00CE2135">
        <w:tc>
          <w:tcPr>
            <w:tcW w:w="7619" w:type="dxa"/>
          </w:tcPr>
          <w:p w:rsidR="00FE76A4" w:rsidRPr="00FE76A4" w:rsidRDefault="00FE76A4" w:rsidP="005973F8">
            <w:r w:rsidRPr="00FE76A4">
              <w:t xml:space="preserve">(b) recall that some nuclei are unstable and may emit alpha particles, beta particles, or neutrons, and electromagnetic radiation as gamma rays; relate these emissions to possible changes in the mass or the charge of the nucleus, or both </w:t>
            </w:r>
          </w:p>
        </w:tc>
        <w:tc>
          <w:tcPr>
            <w:tcW w:w="1922" w:type="dxa"/>
            <w:shd w:val="clear" w:color="auto" w:fill="E2EFD9" w:themeFill="accent6" w:themeFillTint="33"/>
          </w:tcPr>
          <w:p w:rsidR="00FE76A4" w:rsidRPr="00FE76A4" w:rsidRDefault="00CA5CF5" w:rsidP="005973F8">
            <w:r>
              <w:t>52-3</w:t>
            </w:r>
          </w:p>
        </w:tc>
        <w:tc>
          <w:tcPr>
            <w:tcW w:w="2303" w:type="dxa"/>
            <w:shd w:val="clear" w:color="auto" w:fill="D5DCE4" w:themeFill="text2" w:themeFillTint="33"/>
          </w:tcPr>
          <w:p w:rsidR="00FE76A4" w:rsidRPr="00FE76A4" w:rsidRDefault="00A109A2" w:rsidP="005973F8">
            <w:r>
              <w:t>46</w:t>
            </w:r>
          </w:p>
        </w:tc>
        <w:tc>
          <w:tcPr>
            <w:tcW w:w="2104" w:type="dxa"/>
            <w:shd w:val="clear" w:color="auto" w:fill="EDEDED" w:themeFill="accent3" w:themeFillTint="33"/>
          </w:tcPr>
          <w:p w:rsidR="00FE76A4" w:rsidRPr="00FE76A4" w:rsidRDefault="00F46187" w:rsidP="005973F8">
            <w:r>
              <w:t>54-5, 184</w:t>
            </w:r>
          </w:p>
        </w:tc>
      </w:tr>
      <w:tr w:rsidR="00FE76A4" w:rsidRPr="00FE76A4" w:rsidTr="00CE2135">
        <w:tc>
          <w:tcPr>
            <w:tcW w:w="7619" w:type="dxa"/>
          </w:tcPr>
          <w:p w:rsidR="00FE76A4" w:rsidRPr="00FE76A4" w:rsidRDefault="00FE76A4" w:rsidP="005973F8">
            <w:r w:rsidRPr="00FE76A4">
              <w:t xml:space="preserve">(c) use names and symbols of common nuclei and particles to write balanced equations that represent radioactive decay </w:t>
            </w:r>
          </w:p>
        </w:tc>
        <w:tc>
          <w:tcPr>
            <w:tcW w:w="1922" w:type="dxa"/>
            <w:shd w:val="clear" w:color="auto" w:fill="E2EFD9" w:themeFill="accent6" w:themeFillTint="33"/>
          </w:tcPr>
          <w:p w:rsidR="00FE76A4" w:rsidRPr="00FE76A4" w:rsidRDefault="00CA5CF5" w:rsidP="005973F8">
            <w:r>
              <w:t>54</w:t>
            </w:r>
          </w:p>
        </w:tc>
        <w:tc>
          <w:tcPr>
            <w:tcW w:w="2303" w:type="dxa"/>
            <w:shd w:val="clear" w:color="auto" w:fill="D5DCE4" w:themeFill="text2" w:themeFillTint="33"/>
          </w:tcPr>
          <w:p w:rsidR="00FE76A4" w:rsidRPr="00FE76A4" w:rsidRDefault="00A109A2" w:rsidP="005973F8">
            <w:r>
              <w:t>47</w:t>
            </w:r>
          </w:p>
        </w:tc>
        <w:tc>
          <w:tcPr>
            <w:tcW w:w="2104" w:type="dxa"/>
            <w:shd w:val="clear" w:color="auto" w:fill="EDEDED" w:themeFill="accent3" w:themeFillTint="33"/>
          </w:tcPr>
          <w:p w:rsidR="00FE76A4" w:rsidRPr="00FE76A4" w:rsidRDefault="00F46187" w:rsidP="005973F8">
            <w:r>
              <w:t>56, 185</w:t>
            </w:r>
          </w:p>
        </w:tc>
      </w:tr>
      <w:tr w:rsidR="00FE76A4" w:rsidRPr="00FE76A4" w:rsidTr="00CE2135">
        <w:tc>
          <w:tcPr>
            <w:tcW w:w="7619" w:type="dxa"/>
          </w:tcPr>
          <w:p w:rsidR="00FE76A4" w:rsidRPr="00FE76A4" w:rsidRDefault="00FE76A4" w:rsidP="005973F8">
            <w:r w:rsidRPr="00FE76A4">
              <w:t xml:space="preserve">(d) explain the concept of half-life and how this is related to the random nature of radioactive decay </w:t>
            </w:r>
          </w:p>
        </w:tc>
        <w:tc>
          <w:tcPr>
            <w:tcW w:w="1922" w:type="dxa"/>
            <w:shd w:val="clear" w:color="auto" w:fill="E2EFD9" w:themeFill="accent6" w:themeFillTint="33"/>
          </w:tcPr>
          <w:p w:rsidR="00FE76A4" w:rsidRPr="00FE76A4" w:rsidRDefault="00CA5CF5" w:rsidP="005973F8">
            <w:r>
              <w:t>56-7</w:t>
            </w:r>
          </w:p>
        </w:tc>
        <w:tc>
          <w:tcPr>
            <w:tcW w:w="2303" w:type="dxa"/>
            <w:shd w:val="clear" w:color="auto" w:fill="D5DCE4" w:themeFill="text2" w:themeFillTint="33"/>
          </w:tcPr>
          <w:p w:rsidR="00FE76A4" w:rsidRPr="00FE76A4" w:rsidRDefault="00A109A2" w:rsidP="005973F8">
            <w:r>
              <w:t>48</w:t>
            </w:r>
          </w:p>
        </w:tc>
        <w:tc>
          <w:tcPr>
            <w:tcW w:w="2104" w:type="dxa"/>
            <w:shd w:val="clear" w:color="auto" w:fill="EDEDED" w:themeFill="accent3" w:themeFillTint="33"/>
          </w:tcPr>
          <w:p w:rsidR="00FE76A4" w:rsidRPr="00FE76A4" w:rsidRDefault="00F46187" w:rsidP="005973F8">
            <w:r>
              <w:t>58-9, 186</w:t>
            </w:r>
          </w:p>
        </w:tc>
      </w:tr>
      <w:tr w:rsidR="00FE76A4" w:rsidRPr="00FE76A4" w:rsidTr="00CE2135">
        <w:tc>
          <w:tcPr>
            <w:tcW w:w="7619" w:type="dxa"/>
          </w:tcPr>
          <w:p w:rsidR="00FE76A4" w:rsidRPr="009E3546" w:rsidRDefault="00FE76A4" w:rsidP="005973F8">
            <w:pPr>
              <w:rPr>
                <w:b/>
              </w:rPr>
            </w:pPr>
            <w:r w:rsidRPr="009E3546">
              <w:rPr>
                <w:b/>
              </w:rPr>
              <w:t xml:space="preserve">(e) calculate the net decline in radioactive emission as a ratio by using the half-life </w:t>
            </w:r>
          </w:p>
        </w:tc>
        <w:tc>
          <w:tcPr>
            <w:tcW w:w="1922" w:type="dxa"/>
            <w:shd w:val="clear" w:color="auto" w:fill="E2EFD9" w:themeFill="accent6" w:themeFillTint="33"/>
          </w:tcPr>
          <w:p w:rsidR="00FE76A4" w:rsidRPr="00FE76A4" w:rsidRDefault="00CA5CF5" w:rsidP="005973F8">
            <w:r>
              <w:t>56-7</w:t>
            </w:r>
          </w:p>
        </w:tc>
        <w:tc>
          <w:tcPr>
            <w:tcW w:w="2303" w:type="dxa"/>
            <w:shd w:val="clear" w:color="auto" w:fill="D5DCE4" w:themeFill="text2" w:themeFillTint="33"/>
          </w:tcPr>
          <w:p w:rsidR="00FE76A4" w:rsidRPr="00FE76A4" w:rsidRDefault="00A109A2" w:rsidP="005973F8">
            <w:r>
              <w:t>48</w:t>
            </w:r>
          </w:p>
        </w:tc>
        <w:tc>
          <w:tcPr>
            <w:tcW w:w="2104" w:type="dxa"/>
            <w:shd w:val="clear" w:color="auto" w:fill="EDEDED" w:themeFill="accent3" w:themeFillTint="33"/>
          </w:tcPr>
          <w:p w:rsidR="00FE76A4" w:rsidRPr="00FE76A4" w:rsidRDefault="00F46187" w:rsidP="005973F8">
            <w:r>
              <w:t>58-9, 186</w:t>
            </w:r>
          </w:p>
        </w:tc>
      </w:tr>
      <w:tr w:rsidR="00FE76A4" w:rsidRPr="00FE76A4" w:rsidTr="00CE2135">
        <w:tc>
          <w:tcPr>
            <w:tcW w:w="7619" w:type="dxa"/>
          </w:tcPr>
          <w:p w:rsidR="00FE76A4" w:rsidRPr="00FE76A4" w:rsidRDefault="00FE76A4" w:rsidP="005973F8">
            <w:r w:rsidRPr="00FE76A4">
              <w:t xml:space="preserve">(f) recall the differences in the penetration properties of alpha particles, beta particles and gamma rays (g) recall the differences between contamination and irradiation effects and compare the hazards associated with these two effects </w:t>
            </w:r>
          </w:p>
        </w:tc>
        <w:tc>
          <w:tcPr>
            <w:tcW w:w="1922" w:type="dxa"/>
            <w:shd w:val="clear" w:color="auto" w:fill="E2EFD9" w:themeFill="accent6" w:themeFillTint="33"/>
          </w:tcPr>
          <w:p w:rsidR="00FE76A4" w:rsidRPr="00FE76A4" w:rsidRDefault="00CA5CF5" w:rsidP="005973F8">
            <w:r>
              <w:t>53</w:t>
            </w:r>
          </w:p>
        </w:tc>
        <w:tc>
          <w:tcPr>
            <w:tcW w:w="2303" w:type="dxa"/>
            <w:shd w:val="clear" w:color="auto" w:fill="D5DCE4" w:themeFill="text2" w:themeFillTint="33"/>
          </w:tcPr>
          <w:p w:rsidR="00FE76A4" w:rsidRPr="00FE76A4" w:rsidRDefault="00A109A2" w:rsidP="005973F8">
            <w:r>
              <w:t>46</w:t>
            </w:r>
          </w:p>
        </w:tc>
        <w:tc>
          <w:tcPr>
            <w:tcW w:w="2104" w:type="dxa"/>
            <w:shd w:val="clear" w:color="auto" w:fill="EDEDED" w:themeFill="accent3" w:themeFillTint="33"/>
          </w:tcPr>
          <w:p w:rsidR="00FE76A4" w:rsidRPr="00FE76A4" w:rsidRDefault="00F46187" w:rsidP="005973F8">
            <w:r>
              <w:t>55, 184</w:t>
            </w:r>
          </w:p>
        </w:tc>
      </w:tr>
      <w:tr w:rsidR="00FE76A4" w:rsidRPr="00FE76A4" w:rsidTr="00CE2135">
        <w:tc>
          <w:tcPr>
            <w:tcW w:w="7619" w:type="dxa"/>
          </w:tcPr>
          <w:p w:rsidR="009E3546" w:rsidRDefault="00FE76A4" w:rsidP="005973F8">
            <w:r w:rsidRPr="00FE76A4">
              <w:t xml:space="preserve">9.3 HAZARDS AND USES OF RADIOACTIVE EMISSIONS AND OF BACKGROUND RADIATION </w:t>
            </w:r>
          </w:p>
          <w:p w:rsidR="00FE76A4" w:rsidRPr="009E3546" w:rsidRDefault="00FE76A4" w:rsidP="005973F8">
            <w:pPr>
              <w:rPr>
                <w:i/>
              </w:rPr>
            </w:pPr>
            <w:r w:rsidRPr="009E3546">
              <w:rPr>
                <w:i/>
              </w:rPr>
              <w:t xml:space="preserve">Learners should be able to: </w:t>
            </w:r>
          </w:p>
        </w:tc>
        <w:tc>
          <w:tcPr>
            <w:tcW w:w="1922" w:type="dxa"/>
            <w:shd w:val="clear" w:color="auto" w:fill="E2EFD9" w:themeFill="accent6" w:themeFillTint="33"/>
          </w:tcPr>
          <w:p w:rsidR="00FE76A4" w:rsidRPr="00FE76A4" w:rsidRDefault="00FE76A4" w:rsidP="005973F8"/>
        </w:tc>
        <w:tc>
          <w:tcPr>
            <w:tcW w:w="2303" w:type="dxa"/>
            <w:shd w:val="clear" w:color="auto" w:fill="D5DCE4" w:themeFill="text2" w:themeFillTint="33"/>
          </w:tcPr>
          <w:p w:rsidR="00FE76A4" w:rsidRPr="00FE76A4" w:rsidRDefault="00FE76A4" w:rsidP="005973F8"/>
        </w:tc>
        <w:tc>
          <w:tcPr>
            <w:tcW w:w="2104" w:type="dxa"/>
            <w:shd w:val="clear" w:color="auto" w:fill="EDEDED" w:themeFill="accent3" w:themeFillTint="33"/>
          </w:tcPr>
          <w:p w:rsidR="00FE76A4" w:rsidRPr="00FE76A4" w:rsidRDefault="00FE76A4" w:rsidP="005973F8"/>
        </w:tc>
      </w:tr>
      <w:tr w:rsidR="00FE76A4" w:rsidRPr="00FE76A4" w:rsidTr="00CE2135">
        <w:tc>
          <w:tcPr>
            <w:tcW w:w="7619" w:type="dxa"/>
          </w:tcPr>
          <w:p w:rsidR="00FE76A4" w:rsidRPr="00FE76A4" w:rsidRDefault="00FE76A4" w:rsidP="005973F8">
            <w:r w:rsidRPr="00FE76A4">
              <w:t xml:space="preserve">(a) explain why the hazards associated with radioactive material differ according to the half-life involved </w:t>
            </w:r>
          </w:p>
        </w:tc>
        <w:tc>
          <w:tcPr>
            <w:tcW w:w="1922" w:type="dxa"/>
            <w:shd w:val="clear" w:color="auto" w:fill="E2EFD9" w:themeFill="accent6" w:themeFillTint="33"/>
          </w:tcPr>
          <w:p w:rsidR="00FE76A4" w:rsidRPr="00FE76A4" w:rsidRDefault="00CA5CF5" w:rsidP="005973F8">
            <w:r>
              <w:t>59-60</w:t>
            </w:r>
          </w:p>
        </w:tc>
        <w:tc>
          <w:tcPr>
            <w:tcW w:w="2303" w:type="dxa"/>
            <w:shd w:val="clear" w:color="auto" w:fill="D5DCE4" w:themeFill="text2" w:themeFillTint="33"/>
          </w:tcPr>
          <w:p w:rsidR="00FE76A4" w:rsidRPr="00FE76A4" w:rsidRDefault="00A109A2" w:rsidP="005973F8">
            <w:r>
              <w:t>49-51</w:t>
            </w:r>
          </w:p>
        </w:tc>
        <w:tc>
          <w:tcPr>
            <w:tcW w:w="2104" w:type="dxa"/>
            <w:shd w:val="clear" w:color="auto" w:fill="EDEDED" w:themeFill="accent3" w:themeFillTint="33"/>
          </w:tcPr>
          <w:p w:rsidR="00FE76A4" w:rsidRPr="00FE76A4" w:rsidRDefault="00F46187" w:rsidP="005973F8">
            <w:r>
              <w:t>61-2, 187-9</w:t>
            </w:r>
          </w:p>
        </w:tc>
      </w:tr>
      <w:tr w:rsidR="00FE76A4" w:rsidRPr="00FE76A4" w:rsidTr="00CE2135">
        <w:tc>
          <w:tcPr>
            <w:tcW w:w="7619" w:type="dxa"/>
          </w:tcPr>
          <w:p w:rsidR="00FE76A4" w:rsidRPr="00FE76A4" w:rsidRDefault="00FE76A4" w:rsidP="005973F8">
            <w:r w:rsidRPr="00FE76A4">
              <w:t xml:space="preserve">(b) describe the different uses of nuclear radiations for exploration of internal organs, and for control or destruction of unwanted body tissue </w:t>
            </w:r>
          </w:p>
        </w:tc>
        <w:tc>
          <w:tcPr>
            <w:tcW w:w="1922" w:type="dxa"/>
            <w:shd w:val="clear" w:color="auto" w:fill="E2EFD9" w:themeFill="accent6" w:themeFillTint="33"/>
          </w:tcPr>
          <w:p w:rsidR="00FE76A4" w:rsidRPr="00FE76A4" w:rsidRDefault="00CA5CF5" w:rsidP="005973F8">
            <w:r>
              <w:t>59-60</w:t>
            </w:r>
          </w:p>
        </w:tc>
        <w:tc>
          <w:tcPr>
            <w:tcW w:w="2303" w:type="dxa"/>
            <w:shd w:val="clear" w:color="auto" w:fill="D5DCE4" w:themeFill="text2" w:themeFillTint="33"/>
          </w:tcPr>
          <w:p w:rsidR="00FE76A4" w:rsidRPr="00FE76A4" w:rsidRDefault="00A109A2" w:rsidP="005973F8">
            <w:r>
              <w:t>49-51</w:t>
            </w:r>
          </w:p>
        </w:tc>
        <w:tc>
          <w:tcPr>
            <w:tcW w:w="2104" w:type="dxa"/>
            <w:shd w:val="clear" w:color="auto" w:fill="EDEDED" w:themeFill="accent3" w:themeFillTint="33"/>
          </w:tcPr>
          <w:p w:rsidR="00FE76A4" w:rsidRPr="00FE76A4" w:rsidRDefault="00F46187" w:rsidP="005973F8">
            <w:r>
              <w:t>61-2, 187-9</w:t>
            </w:r>
          </w:p>
        </w:tc>
      </w:tr>
      <w:tr w:rsidR="00FE76A4" w:rsidRPr="00FE76A4" w:rsidTr="00CE2135">
        <w:tc>
          <w:tcPr>
            <w:tcW w:w="7619" w:type="dxa"/>
          </w:tcPr>
          <w:p w:rsidR="0050361A" w:rsidRDefault="00FE76A4" w:rsidP="005973F8">
            <w:r w:rsidRPr="00FE76A4">
              <w:t xml:space="preserve">9.4 NUCLEAR FISSION AND FUSION </w:t>
            </w:r>
          </w:p>
          <w:p w:rsidR="00FE76A4" w:rsidRPr="0050361A" w:rsidRDefault="00FE76A4" w:rsidP="005973F8">
            <w:pPr>
              <w:rPr>
                <w:i/>
              </w:rPr>
            </w:pPr>
            <w:r w:rsidRPr="0050361A">
              <w:rPr>
                <w:i/>
              </w:rPr>
              <w:t xml:space="preserve">Learners should be able to: </w:t>
            </w:r>
          </w:p>
        </w:tc>
        <w:tc>
          <w:tcPr>
            <w:tcW w:w="1922" w:type="dxa"/>
            <w:shd w:val="clear" w:color="auto" w:fill="E2EFD9" w:themeFill="accent6" w:themeFillTint="33"/>
          </w:tcPr>
          <w:p w:rsidR="00FE76A4" w:rsidRPr="00FE76A4" w:rsidRDefault="00FE76A4" w:rsidP="005973F8"/>
        </w:tc>
        <w:tc>
          <w:tcPr>
            <w:tcW w:w="2303" w:type="dxa"/>
            <w:shd w:val="clear" w:color="auto" w:fill="D5DCE4" w:themeFill="text2" w:themeFillTint="33"/>
          </w:tcPr>
          <w:p w:rsidR="00FE76A4" w:rsidRPr="00FE76A4" w:rsidRDefault="00FE76A4" w:rsidP="005973F8"/>
        </w:tc>
        <w:tc>
          <w:tcPr>
            <w:tcW w:w="2104" w:type="dxa"/>
            <w:shd w:val="clear" w:color="auto" w:fill="EDEDED" w:themeFill="accent3" w:themeFillTint="33"/>
          </w:tcPr>
          <w:p w:rsidR="00FE76A4" w:rsidRPr="00FE76A4" w:rsidRDefault="00FE76A4" w:rsidP="005973F8"/>
        </w:tc>
      </w:tr>
      <w:tr w:rsidR="00FE76A4" w:rsidRPr="00FE76A4" w:rsidTr="00CE2135">
        <w:tc>
          <w:tcPr>
            <w:tcW w:w="7619" w:type="dxa"/>
          </w:tcPr>
          <w:p w:rsidR="00FE76A4" w:rsidRPr="00FE76A4" w:rsidRDefault="00FE76A4" w:rsidP="005973F8">
            <w:r w:rsidRPr="00FE76A4">
              <w:lastRenderedPageBreak/>
              <w:t xml:space="preserve">(a) recall that some nuclei are unstable and may split and relate such effects to radiation which might emerge, to transfer of energy to other particles and to the possibility of chain reactions </w:t>
            </w:r>
          </w:p>
        </w:tc>
        <w:tc>
          <w:tcPr>
            <w:tcW w:w="1922" w:type="dxa"/>
            <w:shd w:val="clear" w:color="auto" w:fill="E2EFD9" w:themeFill="accent6" w:themeFillTint="33"/>
          </w:tcPr>
          <w:p w:rsidR="00FE76A4" w:rsidRPr="00FE76A4" w:rsidRDefault="00BA542B" w:rsidP="005973F8">
            <w:r>
              <w:t>61-2</w:t>
            </w:r>
          </w:p>
        </w:tc>
        <w:tc>
          <w:tcPr>
            <w:tcW w:w="2303" w:type="dxa"/>
            <w:shd w:val="clear" w:color="auto" w:fill="D5DCE4" w:themeFill="text2" w:themeFillTint="33"/>
          </w:tcPr>
          <w:p w:rsidR="00FE76A4" w:rsidRPr="00FE76A4" w:rsidRDefault="003E1EF0" w:rsidP="005973F8">
            <w:r>
              <w:t>53</w:t>
            </w:r>
          </w:p>
        </w:tc>
        <w:tc>
          <w:tcPr>
            <w:tcW w:w="2104" w:type="dxa"/>
            <w:shd w:val="clear" w:color="auto" w:fill="EDEDED" w:themeFill="accent3" w:themeFillTint="33"/>
          </w:tcPr>
          <w:p w:rsidR="00FE76A4" w:rsidRPr="00FE76A4" w:rsidRDefault="00F46187" w:rsidP="005973F8">
            <w:r>
              <w:t>63-4, 191</w:t>
            </w:r>
          </w:p>
        </w:tc>
      </w:tr>
      <w:tr w:rsidR="00FE76A4" w:rsidRPr="00FE76A4" w:rsidTr="00CE2135">
        <w:tc>
          <w:tcPr>
            <w:tcW w:w="7619" w:type="dxa"/>
          </w:tcPr>
          <w:p w:rsidR="00FE76A4" w:rsidRPr="00FE76A4" w:rsidRDefault="00FE76A4" w:rsidP="005973F8">
            <w:r w:rsidRPr="00FE76A4">
              <w:t xml:space="preserve">(b) recall that nuclear fission reactions result in the release of energy and explain why nuclear fission reactors need to control the chain reaction (details of control mechanisms not required) </w:t>
            </w:r>
          </w:p>
        </w:tc>
        <w:tc>
          <w:tcPr>
            <w:tcW w:w="1922" w:type="dxa"/>
            <w:shd w:val="clear" w:color="auto" w:fill="E2EFD9" w:themeFill="accent6" w:themeFillTint="33"/>
          </w:tcPr>
          <w:p w:rsidR="00FE76A4" w:rsidRPr="00FE76A4" w:rsidRDefault="00BA542B" w:rsidP="005973F8">
            <w:r>
              <w:t>61-2</w:t>
            </w:r>
          </w:p>
        </w:tc>
        <w:tc>
          <w:tcPr>
            <w:tcW w:w="2303" w:type="dxa"/>
            <w:shd w:val="clear" w:color="auto" w:fill="D5DCE4" w:themeFill="text2" w:themeFillTint="33"/>
          </w:tcPr>
          <w:p w:rsidR="00FE76A4" w:rsidRPr="00FE76A4" w:rsidRDefault="003E1EF0" w:rsidP="005973F8">
            <w:r>
              <w:t>53</w:t>
            </w:r>
          </w:p>
        </w:tc>
        <w:tc>
          <w:tcPr>
            <w:tcW w:w="2104" w:type="dxa"/>
            <w:shd w:val="clear" w:color="auto" w:fill="EDEDED" w:themeFill="accent3" w:themeFillTint="33"/>
          </w:tcPr>
          <w:p w:rsidR="00FE76A4" w:rsidRPr="00FE76A4" w:rsidRDefault="00F46187" w:rsidP="005973F8">
            <w:r>
              <w:t>63-4, 191</w:t>
            </w:r>
          </w:p>
        </w:tc>
      </w:tr>
      <w:tr w:rsidR="00FE76A4" w:rsidRPr="00FE76A4" w:rsidTr="00CE2135">
        <w:tc>
          <w:tcPr>
            <w:tcW w:w="7619" w:type="dxa"/>
          </w:tcPr>
          <w:p w:rsidR="00FE76A4" w:rsidRPr="00FE76A4" w:rsidRDefault="00FE76A4" w:rsidP="005973F8">
            <w:r w:rsidRPr="00FE76A4">
              <w:t xml:space="preserve">(c) describe the process of nuclear fusion and recall that in this process some of the mass may be converted into the energy of radiation </w:t>
            </w:r>
          </w:p>
        </w:tc>
        <w:tc>
          <w:tcPr>
            <w:tcW w:w="1922" w:type="dxa"/>
            <w:shd w:val="clear" w:color="auto" w:fill="E2EFD9" w:themeFill="accent6" w:themeFillTint="33"/>
          </w:tcPr>
          <w:p w:rsidR="00FE76A4" w:rsidRPr="00FE76A4" w:rsidRDefault="00BA542B" w:rsidP="005973F8">
            <w:r>
              <w:t>61-2</w:t>
            </w:r>
          </w:p>
        </w:tc>
        <w:tc>
          <w:tcPr>
            <w:tcW w:w="2303" w:type="dxa"/>
            <w:shd w:val="clear" w:color="auto" w:fill="D5DCE4" w:themeFill="text2" w:themeFillTint="33"/>
          </w:tcPr>
          <w:p w:rsidR="00FE76A4" w:rsidRPr="00FE76A4" w:rsidRDefault="003E1EF0" w:rsidP="005973F8">
            <w:r>
              <w:t>53</w:t>
            </w:r>
          </w:p>
        </w:tc>
        <w:tc>
          <w:tcPr>
            <w:tcW w:w="2104" w:type="dxa"/>
            <w:shd w:val="clear" w:color="auto" w:fill="EDEDED" w:themeFill="accent3" w:themeFillTint="33"/>
          </w:tcPr>
          <w:p w:rsidR="00FE76A4" w:rsidRPr="00FE76A4" w:rsidRDefault="00F46187" w:rsidP="005973F8">
            <w:r>
              <w:t>63-4, 191</w:t>
            </w:r>
          </w:p>
        </w:tc>
      </w:tr>
      <w:tr w:rsidR="00FE76A4" w:rsidRPr="00FE76A4" w:rsidTr="00CE2135">
        <w:tc>
          <w:tcPr>
            <w:tcW w:w="7619" w:type="dxa"/>
          </w:tcPr>
          <w:p w:rsidR="00FE76A4" w:rsidRPr="0050361A" w:rsidRDefault="00FE76A4" w:rsidP="005973F8">
            <w:pPr>
              <w:rPr>
                <w:sz w:val="28"/>
                <w:szCs w:val="28"/>
              </w:rPr>
            </w:pPr>
            <w:r w:rsidRPr="0050361A">
              <w:rPr>
                <w:sz w:val="28"/>
                <w:szCs w:val="28"/>
              </w:rPr>
              <w:t xml:space="preserve">10. SPACE PHYSICS </w:t>
            </w:r>
          </w:p>
        </w:tc>
        <w:tc>
          <w:tcPr>
            <w:tcW w:w="1922" w:type="dxa"/>
            <w:shd w:val="clear" w:color="auto" w:fill="E2EFD9" w:themeFill="accent6" w:themeFillTint="33"/>
          </w:tcPr>
          <w:p w:rsidR="00FE76A4" w:rsidRPr="00FE76A4" w:rsidRDefault="00FE76A4" w:rsidP="005973F8"/>
        </w:tc>
        <w:tc>
          <w:tcPr>
            <w:tcW w:w="2303" w:type="dxa"/>
            <w:shd w:val="clear" w:color="auto" w:fill="D5DCE4" w:themeFill="text2" w:themeFillTint="33"/>
          </w:tcPr>
          <w:p w:rsidR="00FE76A4" w:rsidRPr="00FE76A4" w:rsidRDefault="00FE76A4" w:rsidP="005973F8"/>
        </w:tc>
        <w:tc>
          <w:tcPr>
            <w:tcW w:w="2104" w:type="dxa"/>
            <w:shd w:val="clear" w:color="auto" w:fill="EDEDED" w:themeFill="accent3" w:themeFillTint="33"/>
          </w:tcPr>
          <w:p w:rsidR="00FE76A4" w:rsidRPr="00FE76A4" w:rsidRDefault="00FE76A4" w:rsidP="005973F8"/>
        </w:tc>
      </w:tr>
      <w:tr w:rsidR="00FE76A4" w:rsidRPr="00FE76A4" w:rsidTr="00CE2135">
        <w:tc>
          <w:tcPr>
            <w:tcW w:w="7619" w:type="dxa"/>
          </w:tcPr>
          <w:p w:rsidR="009E3546" w:rsidRDefault="00FE76A4" w:rsidP="005973F8">
            <w:r w:rsidRPr="00FE76A4">
              <w:t xml:space="preserve">10.1 SOLAR SYSTEM; STABILITY OF ORBITAL MOTIONS; SATELLITES </w:t>
            </w:r>
          </w:p>
          <w:p w:rsidR="00FE76A4" w:rsidRPr="009E3546" w:rsidRDefault="00FE76A4" w:rsidP="005973F8">
            <w:pPr>
              <w:rPr>
                <w:i/>
              </w:rPr>
            </w:pPr>
            <w:r w:rsidRPr="009E3546">
              <w:rPr>
                <w:i/>
              </w:rPr>
              <w:t xml:space="preserve">Learners should be able to: </w:t>
            </w:r>
          </w:p>
        </w:tc>
        <w:tc>
          <w:tcPr>
            <w:tcW w:w="1922" w:type="dxa"/>
            <w:shd w:val="clear" w:color="auto" w:fill="E2EFD9" w:themeFill="accent6" w:themeFillTint="33"/>
          </w:tcPr>
          <w:p w:rsidR="00FE76A4" w:rsidRPr="00FE76A4" w:rsidRDefault="00FE76A4" w:rsidP="005973F8"/>
        </w:tc>
        <w:tc>
          <w:tcPr>
            <w:tcW w:w="2303" w:type="dxa"/>
            <w:shd w:val="clear" w:color="auto" w:fill="D5DCE4" w:themeFill="text2" w:themeFillTint="33"/>
          </w:tcPr>
          <w:p w:rsidR="00FE76A4" w:rsidRPr="00FE76A4" w:rsidRDefault="00FE76A4" w:rsidP="005973F8"/>
        </w:tc>
        <w:tc>
          <w:tcPr>
            <w:tcW w:w="2104" w:type="dxa"/>
            <w:shd w:val="clear" w:color="auto" w:fill="EDEDED" w:themeFill="accent3" w:themeFillTint="33"/>
          </w:tcPr>
          <w:p w:rsidR="00FE76A4" w:rsidRPr="00FE76A4" w:rsidRDefault="00FE76A4" w:rsidP="005973F8"/>
        </w:tc>
      </w:tr>
      <w:tr w:rsidR="00FE76A4" w:rsidRPr="00FE76A4" w:rsidTr="00CE2135">
        <w:tc>
          <w:tcPr>
            <w:tcW w:w="7619" w:type="dxa"/>
          </w:tcPr>
          <w:p w:rsidR="00FE76A4" w:rsidRPr="00FE76A4" w:rsidRDefault="00FE76A4" w:rsidP="005973F8">
            <w:r w:rsidRPr="00FE76A4">
              <w:t xml:space="preserve">(a) recall the main features of our solar system, in terms of their order, size, orbits and composition to include the Sun, terrestrial and gaseous planets, minor planets, comets and asteroids </w:t>
            </w:r>
          </w:p>
        </w:tc>
        <w:tc>
          <w:tcPr>
            <w:tcW w:w="1922" w:type="dxa"/>
            <w:shd w:val="clear" w:color="auto" w:fill="E2EFD9" w:themeFill="accent6" w:themeFillTint="33"/>
          </w:tcPr>
          <w:p w:rsidR="00FE76A4" w:rsidRPr="00FE76A4" w:rsidRDefault="00BA542B" w:rsidP="005973F8">
            <w:r>
              <w:t>125-6</w:t>
            </w:r>
          </w:p>
        </w:tc>
        <w:tc>
          <w:tcPr>
            <w:tcW w:w="2303" w:type="dxa"/>
            <w:shd w:val="clear" w:color="auto" w:fill="D5DCE4" w:themeFill="text2" w:themeFillTint="33"/>
          </w:tcPr>
          <w:p w:rsidR="00FE76A4" w:rsidRPr="00FE76A4" w:rsidRDefault="008245DB" w:rsidP="005973F8">
            <w:r>
              <w:t>102</w:t>
            </w:r>
          </w:p>
        </w:tc>
        <w:tc>
          <w:tcPr>
            <w:tcW w:w="2104" w:type="dxa"/>
            <w:shd w:val="clear" w:color="auto" w:fill="EDEDED" w:themeFill="accent3" w:themeFillTint="33"/>
          </w:tcPr>
          <w:p w:rsidR="00FE76A4" w:rsidRPr="00FE76A4" w:rsidRDefault="006414C0" w:rsidP="005973F8">
            <w:r>
              <w:t>127-8, 240</w:t>
            </w:r>
          </w:p>
        </w:tc>
      </w:tr>
      <w:tr w:rsidR="00FE76A4" w:rsidRPr="00FE76A4" w:rsidTr="00CE2135">
        <w:tc>
          <w:tcPr>
            <w:tcW w:w="7619" w:type="dxa"/>
          </w:tcPr>
          <w:p w:rsidR="00FE76A4" w:rsidRPr="00FE76A4" w:rsidRDefault="00FE76A4" w:rsidP="005973F8">
            <w:r w:rsidRPr="00FE76A4">
              <w:t xml:space="preserve">(b) recall the similarities and differences between planets, their moons and artificial satellites </w:t>
            </w:r>
          </w:p>
        </w:tc>
        <w:tc>
          <w:tcPr>
            <w:tcW w:w="1922" w:type="dxa"/>
            <w:shd w:val="clear" w:color="auto" w:fill="E2EFD9" w:themeFill="accent6" w:themeFillTint="33"/>
          </w:tcPr>
          <w:p w:rsidR="00FE76A4" w:rsidRPr="00FE76A4" w:rsidRDefault="00BA542B" w:rsidP="005973F8">
            <w:r>
              <w:t>125-6</w:t>
            </w:r>
          </w:p>
        </w:tc>
        <w:tc>
          <w:tcPr>
            <w:tcW w:w="2303" w:type="dxa"/>
            <w:shd w:val="clear" w:color="auto" w:fill="D5DCE4" w:themeFill="text2" w:themeFillTint="33"/>
          </w:tcPr>
          <w:p w:rsidR="00FE76A4" w:rsidRPr="00FE76A4" w:rsidRDefault="008245DB" w:rsidP="005973F8">
            <w:r>
              <w:t>102</w:t>
            </w:r>
          </w:p>
        </w:tc>
        <w:tc>
          <w:tcPr>
            <w:tcW w:w="2104" w:type="dxa"/>
            <w:shd w:val="clear" w:color="auto" w:fill="EDEDED" w:themeFill="accent3" w:themeFillTint="33"/>
          </w:tcPr>
          <w:p w:rsidR="00FE76A4" w:rsidRPr="00FE76A4" w:rsidRDefault="006414C0" w:rsidP="005973F8">
            <w:r>
              <w:t>127-8, 240</w:t>
            </w:r>
          </w:p>
        </w:tc>
      </w:tr>
      <w:tr w:rsidR="00FE76A4" w:rsidRPr="00FE76A4" w:rsidTr="00CE2135">
        <w:tc>
          <w:tcPr>
            <w:tcW w:w="7619" w:type="dxa"/>
          </w:tcPr>
          <w:p w:rsidR="00FE76A4" w:rsidRPr="009E3546" w:rsidRDefault="00FE76A4" w:rsidP="005973F8">
            <w:pPr>
              <w:rPr>
                <w:b/>
              </w:rPr>
            </w:pPr>
            <w:r w:rsidRPr="009E3546">
              <w:rPr>
                <w:b/>
              </w:rPr>
              <w:t xml:space="preserve">(c) explain for circular orbits how the force of gravity can lead to changing velocity of an orbiting body but unchanging speed, and explain qualitatively how the orbital speed depends upon the radius of the orbit and the mass of the central object </w:t>
            </w:r>
          </w:p>
        </w:tc>
        <w:tc>
          <w:tcPr>
            <w:tcW w:w="1922" w:type="dxa"/>
            <w:shd w:val="clear" w:color="auto" w:fill="E2EFD9" w:themeFill="accent6" w:themeFillTint="33"/>
          </w:tcPr>
          <w:p w:rsidR="00FE76A4" w:rsidRPr="00FE76A4" w:rsidRDefault="00BA542B" w:rsidP="005973F8">
            <w:r>
              <w:t>125-6</w:t>
            </w:r>
          </w:p>
        </w:tc>
        <w:tc>
          <w:tcPr>
            <w:tcW w:w="2303" w:type="dxa"/>
            <w:shd w:val="clear" w:color="auto" w:fill="D5DCE4" w:themeFill="text2" w:themeFillTint="33"/>
          </w:tcPr>
          <w:p w:rsidR="00FE76A4" w:rsidRPr="00FE76A4" w:rsidRDefault="008245DB" w:rsidP="005973F8">
            <w:r>
              <w:t>105</w:t>
            </w:r>
          </w:p>
        </w:tc>
        <w:tc>
          <w:tcPr>
            <w:tcW w:w="2104" w:type="dxa"/>
            <w:shd w:val="clear" w:color="auto" w:fill="EDEDED" w:themeFill="accent3" w:themeFillTint="33"/>
          </w:tcPr>
          <w:p w:rsidR="00FE76A4" w:rsidRPr="00FE76A4" w:rsidRDefault="006414C0" w:rsidP="005973F8">
            <w:r>
              <w:t>127-8, 243</w:t>
            </w:r>
          </w:p>
        </w:tc>
      </w:tr>
      <w:tr w:rsidR="00FE76A4" w:rsidRPr="00FE76A4" w:rsidTr="00CE2135">
        <w:tc>
          <w:tcPr>
            <w:tcW w:w="7619" w:type="dxa"/>
          </w:tcPr>
          <w:p w:rsidR="00FE76A4" w:rsidRPr="00FE76A4" w:rsidRDefault="00FE76A4" w:rsidP="005973F8">
            <w:r w:rsidRPr="00FE76A4">
              <w:t xml:space="preserve">(d) recall that our Sun was formed from dust and gas drawn together by gravity and explain how this caused fusion reactions, leading to equilibrium between gravitational collapse and expansion due to the fusion energy </w:t>
            </w:r>
          </w:p>
        </w:tc>
        <w:tc>
          <w:tcPr>
            <w:tcW w:w="1922" w:type="dxa"/>
            <w:shd w:val="clear" w:color="auto" w:fill="E2EFD9" w:themeFill="accent6" w:themeFillTint="33"/>
          </w:tcPr>
          <w:p w:rsidR="00FE76A4" w:rsidRPr="00FE76A4" w:rsidRDefault="00BA542B" w:rsidP="005973F8">
            <w:r>
              <w:t>127</w:t>
            </w:r>
          </w:p>
        </w:tc>
        <w:tc>
          <w:tcPr>
            <w:tcW w:w="2303" w:type="dxa"/>
            <w:shd w:val="clear" w:color="auto" w:fill="D5DCE4" w:themeFill="text2" w:themeFillTint="33"/>
          </w:tcPr>
          <w:p w:rsidR="00FE76A4" w:rsidRPr="00FE76A4" w:rsidRDefault="008245DB" w:rsidP="005973F8">
            <w:r>
              <w:t>104</w:t>
            </w:r>
          </w:p>
        </w:tc>
        <w:tc>
          <w:tcPr>
            <w:tcW w:w="2104" w:type="dxa"/>
            <w:shd w:val="clear" w:color="auto" w:fill="EDEDED" w:themeFill="accent3" w:themeFillTint="33"/>
          </w:tcPr>
          <w:p w:rsidR="00FE76A4" w:rsidRPr="00FE76A4" w:rsidRDefault="006414C0" w:rsidP="005973F8">
            <w:r>
              <w:t>129, 242</w:t>
            </w:r>
          </w:p>
        </w:tc>
      </w:tr>
      <w:tr w:rsidR="00FE76A4" w:rsidRPr="00FE76A4" w:rsidTr="00CE2135">
        <w:tc>
          <w:tcPr>
            <w:tcW w:w="7619" w:type="dxa"/>
          </w:tcPr>
          <w:p w:rsidR="009E3546" w:rsidRDefault="00FE76A4" w:rsidP="005973F8">
            <w:r w:rsidRPr="00FE76A4">
              <w:t xml:space="preserve">10.2 RED SHIFT AS SOURCES MOVE AWAY; THE ‘BIG BANG’ AND UNIVERSAL EXPANSION </w:t>
            </w:r>
          </w:p>
          <w:p w:rsidR="00FE76A4" w:rsidRPr="009E3546" w:rsidRDefault="00FE76A4" w:rsidP="005973F8">
            <w:pPr>
              <w:rPr>
                <w:i/>
              </w:rPr>
            </w:pPr>
            <w:r w:rsidRPr="009E3546">
              <w:rPr>
                <w:i/>
              </w:rPr>
              <w:t xml:space="preserve">Learners should be able to: </w:t>
            </w:r>
          </w:p>
        </w:tc>
        <w:tc>
          <w:tcPr>
            <w:tcW w:w="1922" w:type="dxa"/>
            <w:shd w:val="clear" w:color="auto" w:fill="E2EFD9" w:themeFill="accent6" w:themeFillTint="33"/>
          </w:tcPr>
          <w:p w:rsidR="00FE76A4" w:rsidRPr="00FE76A4" w:rsidRDefault="00FE76A4" w:rsidP="005973F8"/>
        </w:tc>
        <w:tc>
          <w:tcPr>
            <w:tcW w:w="2303" w:type="dxa"/>
            <w:shd w:val="clear" w:color="auto" w:fill="D5DCE4" w:themeFill="text2" w:themeFillTint="33"/>
          </w:tcPr>
          <w:p w:rsidR="00FE76A4" w:rsidRPr="00FE76A4" w:rsidRDefault="00FE76A4" w:rsidP="005973F8"/>
        </w:tc>
        <w:tc>
          <w:tcPr>
            <w:tcW w:w="2104" w:type="dxa"/>
            <w:shd w:val="clear" w:color="auto" w:fill="EDEDED" w:themeFill="accent3" w:themeFillTint="33"/>
          </w:tcPr>
          <w:p w:rsidR="00FE76A4" w:rsidRPr="00FE76A4" w:rsidRDefault="00FE76A4" w:rsidP="005973F8"/>
        </w:tc>
      </w:tr>
      <w:tr w:rsidR="00FE76A4" w:rsidTr="00CE2135">
        <w:tc>
          <w:tcPr>
            <w:tcW w:w="7619" w:type="dxa"/>
          </w:tcPr>
          <w:p w:rsidR="00FE76A4" w:rsidRDefault="00FE76A4" w:rsidP="005973F8">
            <w:r w:rsidRPr="00FE76A4">
              <w:t>(a) explain the red shift of light from galaxies which are receding (qualitative only), that the change with distance of each galaxy’s speed is evidence of an expanding universe and hence explain the link between this evidence and the Big Bang model</w:t>
            </w:r>
          </w:p>
        </w:tc>
        <w:tc>
          <w:tcPr>
            <w:tcW w:w="1922" w:type="dxa"/>
            <w:shd w:val="clear" w:color="auto" w:fill="E2EFD9" w:themeFill="accent6" w:themeFillTint="33"/>
          </w:tcPr>
          <w:p w:rsidR="00FE76A4" w:rsidRPr="00FE76A4" w:rsidRDefault="00BA542B" w:rsidP="005973F8">
            <w:r>
              <w:t>128-130</w:t>
            </w:r>
          </w:p>
        </w:tc>
        <w:tc>
          <w:tcPr>
            <w:tcW w:w="2303" w:type="dxa"/>
            <w:shd w:val="clear" w:color="auto" w:fill="D5DCE4" w:themeFill="text2" w:themeFillTint="33"/>
          </w:tcPr>
          <w:p w:rsidR="00FE76A4" w:rsidRPr="00FE76A4" w:rsidRDefault="008245DB" w:rsidP="005973F8">
            <w:r>
              <w:t>107</w:t>
            </w:r>
          </w:p>
        </w:tc>
        <w:tc>
          <w:tcPr>
            <w:tcW w:w="2104" w:type="dxa"/>
            <w:shd w:val="clear" w:color="auto" w:fill="EDEDED" w:themeFill="accent3" w:themeFillTint="33"/>
          </w:tcPr>
          <w:p w:rsidR="00FE76A4" w:rsidRPr="00FE76A4" w:rsidRDefault="006414C0" w:rsidP="005973F8">
            <w:r>
              <w:t>130-2, 245</w:t>
            </w:r>
            <w:bookmarkStart w:id="0" w:name="_GoBack"/>
            <w:bookmarkEnd w:id="0"/>
          </w:p>
        </w:tc>
      </w:tr>
    </w:tbl>
    <w:p w:rsidR="00E9673A" w:rsidRDefault="00E9673A" w:rsidP="00FE76A4"/>
    <w:sectPr w:rsidR="00E9673A" w:rsidSect="00FE76A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054"/>
    <w:rsid w:val="00071330"/>
    <w:rsid w:val="000A7D57"/>
    <w:rsid w:val="00141E92"/>
    <w:rsid w:val="00181305"/>
    <w:rsid w:val="00181DDF"/>
    <w:rsid w:val="002F7CBA"/>
    <w:rsid w:val="00314C0F"/>
    <w:rsid w:val="0032255C"/>
    <w:rsid w:val="003607F6"/>
    <w:rsid w:val="003C1EB6"/>
    <w:rsid w:val="003D0054"/>
    <w:rsid w:val="003E1EF0"/>
    <w:rsid w:val="00441323"/>
    <w:rsid w:val="00447586"/>
    <w:rsid w:val="004E5D97"/>
    <w:rsid w:val="0050361A"/>
    <w:rsid w:val="00507647"/>
    <w:rsid w:val="00531B8C"/>
    <w:rsid w:val="005973F8"/>
    <w:rsid w:val="005A527F"/>
    <w:rsid w:val="005B69A2"/>
    <w:rsid w:val="006414C0"/>
    <w:rsid w:val="006868C6"/>
    <w:rsid w:val="006D1BEB"/>
    <w:rsid w:val="006D595F"/>
    <w:rsid w:val="006F1146"/>
    <w:rsid w:val="007550E5"/>
    <w:rsid w:val="00785A81"/>
    <w:rsid w:val="008245DB"/>
    <w:rsid w:val="00851C46"/>
    <w:rsid w:val="008C2966"/>
    <w:rsid w:val="008E2E59"/>
    <w:rsid w:val="008F7047"/>
    <w:rsid w:val="00974CEA"/>
    <w:rsid w:val="009A0F6F"/>
    <w:rsid w:val="009E3546"/>
    <w:rsid w:val="00A109A2"/>
    <w:rsid w:val="00A92D02"/>
    <w:rsid w:val="00AD0D2E"/>
    <w:rsid w:val="00BA542B"/>
    <w:rsid w:val="00C1298D"/>
    <w:rsid w:val="00C352EE"/>
    <w:rsid w:val="00C5288A"/>
    <w:rsid w:val="00C82F7C"/>
    <w:rsid w:val="00CA5CF5"/>
    <w:rsid w:val="00CE2135"/>
    <w:rsid w:val="00DC4F86"/>
    <w:rsid w:val="00DF2FE1"/>
    <w:rsid w:val="00E546BD"/>
    <w:rsid w:val="00E9673A"/>
    <w:rsid w:val="00EA0619"/>
    <w:rsid w:val="00F40717"/>
    <w:rsid w:val="00F41873"/>
    <w:rsid w:val="00F46187"/>
    <w:rsid w:val="00F82D3E"/>
    <w:rsid w:val="00FE51C7"/>
    <w:rsid w:val="00FE7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2757D-56E9-4777-87C9-556DBAAE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054"/>
    <w:pPr>
      <w:ind w:left="720"/>
      <w:contextualSpacing/>
    </w:pPr>
  </w:style>
  <w:style w:type="table" w:styleId="TableGrid">
    <w:name w:val="Table Grid"/>
    <w:basedOn w:val="TableNormal"/>
    <w:uiPriority w:val="39"/>
    <w:rsid w:val="00FE7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955112">
      <w:bodyDiv w:val="1"/>
      <w:marLeft w:val="0"/>
      <w:marRight w:val="0"/>
      <w:marTop w:val="0"/>
      <w:marBottom w:val="0"/>
      <w:divBdr>
        <w:top w:val="none" w:sz="0" w:space="0" w:color="auto"/>
        <w:left w:val="none" w:sz="0" w:space="0" w:color="auto"/>
        <w:bottom w:val="none" w:sz="0" w:space="0" w:color="auto"/>
        <w:right w:val="none" w:sz="0" w:space="0" w:color="auto"/>
      </w:divBdr>
      <w:divsChild>
        <w:div w:id="1255476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5.bin"/><Relationship Id="rId18" Type="http://schemas.openxmlformats.org/officeDocument/2006/relationships/image" Target="media/image8.png"/><Relationship Id="rId26" Type="http://schemas.openxmlformats.org/officeDocument/2006/relationships/image" Target="media/image12.png"/><Relationship Id="rId39" Type="http://schemas.openxmlformats.org/officeDocument/2006/relationships/oleObject" Target="embeddings/oleObject18.bin"/><Relationship Id="rId3" Type="http://schemas.openxmlformats.org/officeDocument/2006/relationships/webSettings" Target="webSettings.xml"/><Relationship Id="rId21" Type="http://schemas.openxmlformats.org/officeDocument/2006/relationships/oleObject" Target="embeddings/oleObject9.bin"/><Relationship Id="rId34" Type="http://schemas.openxmlformats.org/officeDocument/2006/relationships/image" Target="media/image16.png"/><Relationship Id="rId42" Type="http://schemas.openxmlformats.org/officeDocument/2006/relationships/fontTable" Target="fontTable.xml"/><Relationship Id="rId7" Type="http://schemas.openxmlformats.org/officeDocument/2006/relationships/oleObject" Target="embeddings/oleObject2.bin"/><Relationship Id="rId12" Type="http://schemas.openxmlformats.org/officeDocument/2006/relationships/image" Target="media/image5.png"/><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8.png"/><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oleObject" Target="embeddings/oleObject13.bin"/><Relationship Id="rId41" Type="http://schemas.openxmlformats.org/officeDocument/2006/relationships/oleObject" Target="embeddings/oleObject19.bin"/><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oleObject" Target="embeddings/oleObject4.bin"/><Relationship Id="rId24" Type="http://schemas.openxmlformats.org/officeDocument/2006/relationships/image" Target="media/image11.png"/><Relationship Id="rId32" Type="http://schemas.openxmlformats.org/officeDocument/2006/relationships/image" Target="media/image15.png"/><Relationship Id="rId37" Type="http://schemas.openxmlformats.org/officeDocument/2006/relationships/oleObject" Target="embeddings/oleObject17.bin"/><Relationship Id="rId40" Type="http://schemas.openxmlformats.org/officeDocument/2006/relationships/image" Target="media/image19.png"/><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png"/><Relationship Id="rId36"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oleObject" Target="embeddings/oleObject8.bin"/><Relationship Id="rId31" Type="http://schemas.openxmlformats.org/officeDocument/2006/relationships/oleObject" Target="embeddings/oleObject14.bin"/><Relationship Id="rId4" Type="http://schemas.openxmlformats.org/officeDocument/2006/relationships/image" Target="media/image1.png"/><Relationship Id="rId9" Type="http://schemas.openxmlformats.org/officeDocument/2006/relationships/oleObject" Target="embeddings/oleObject3.bin"/><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oleObject" Target="embeddings/oleObject12.bin"/><Relationship Id="rId30" Type="http://schemas.openxmlformats.org/officeDocument/2006/relationships/image" Target="media/image14.png"/><Relationship Id="rId35" Type="http://schemas.openxmlformats.org/officeDocument/2006/relationships/oleObject" Target="embeddings/oleObject16.bin"/><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15</Pages>
  <Words>4417</Words>
  <Characters>25179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Hamblin</dc:creator>
  <cp:keywords/>
  <dc:description/>
  <cp:lastModifiedBy>Alex Waite</cp:lastModifiedBy>
  <cp:revision>39</cp:revision>
  <dcterms:created xsi:type="dcterms:W3CDTF">2017-06-26T08:29:00Z</dcterms:created>
  <dcterms:modified xsi:type="dcterms:W3CDTF">2017-07-18T11:23:00Z</dcterms:modified>
</cp:coreProperties>
</file>