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C1CAC" w14:textId="77777777" w:rsidR="00683F9A" w:rsidRPr="00683F9A" w:rsidRDefault="00683F9A" w:rsidP="00683F9A">
      <w:pPr>
        <w:rPr>
          <w:b/>
          <w:bCs/>
        </w:rPr>
      </w:pPr>
      <w:r w:rsidRPr="00683F9A">
        <w:rPr>
          <w:b/>
          <w:bCs/>
        </w:rPr>
        <w:t>1. Accessing Your Fair Dashboard</w:t>
      </w:r>
    </w:p>
    <w:p w14:paraId="7804DD2E" w14:textId="77777777" w:rsidR="00683F9A" w:rsidRPr="00683F9A" w:rsidRDefault="00683F9A" w:rsidP="00683F9A">
      <w:r w:rsidRPr="00683F9A">
        <w:t>When you log in, you will see your Book Fair homepage.</w:t>
      </w:r>
    </w:p>
    <w:p w14:paraId="52518E76" w14:textId="258B451B" w:rsidR="00D359EE" w:rsidRDefault="00683F9A">
      <w:r w:rsidRPr="009222F8">
        <w:rPr>
          <w:b/>
          <w:bCs/>
          <w:noProof/>
        </w:rPr>
        <w:drawing>
          <wp:inline distT="0" distB="0" distL="0" distR="0" wp14:anchorId="6AE6F2E6" wp14:editId="0E0B63F7">
            <wp:extent cx="5731510" cy="3621405"/>
            <wp:effectExtent l="0" t="0" r="2540" b="0"/>
            <wp:docPr id="11897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2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D501A" w14:textId="77777777" w:rsidR="00683F9A" w:rsidRPr="00683F9A" w:rsidRDefault="00683F9A" w:rsidP="00683F9A">
      <w:r w:rsidRPr="00683F9A">
        <w:t xml:space="preserve">Select </w:t>
      </w:r>
      <w:r w:rsidRPr="00683F9A">
        <w:rPr>
          <w:b/>
          <w:bCs/>
        </w:rPr>
        <w:t>Your Fairs</w:t>
      </w:r>
      <w:r w:rsidRPr="00683F9A">
        <w:t xml:space="preserve"> from the navigation menu to view your current and previous Book Fairs.</w:t>
      </w:r>
    </w:p>
    <w:p w14:paraId="27E6097B" w14:textId="4A27075E" w:rsidR="00683F9A" w:rsidRDefault="00683F9A">
      <w:r w:rsidRPr="009222F8">
        <w:rPr>
          <w:b/>
          <w:bCs/>
          <w:noProof/>
        </w:rPr>
        <w:drawing>
          <wp:inline distT="0" distB="0" distL="0" distR="0" wp14:anchorId="56526E53" wp14:editId="7173CC1D">
            <wp:extent cx="5731510" cy="1402715"/>
            <wp:effectExtent l="0" t="0" r="2540" b="6985"/>
            <wp:docPr id="913330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3309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C26D2" w14:textId="77777777" w:rsidR="00683F9A" w:rsidRPr="00683F9A" w:rsidRDefault="00683F9A" w:rsidP="00683F9A">
      <w:r w:rsidRPr="00683F9A">
        <w:t xml:space="preserve">Click </w:t>
      </w:r>
      <w:r w:rsidRPr="00683F9A">
        <w:rPr>
          <w:b/>
          <w:bCs/>
        </w:rPr>
        <w:t>View Dashboard</w:t>
      </w:r>
      <w:r w:rsidRPr="00683F9A">
        <w:t xml:space="preserve"> to access detailed information about your fair, including sales activity and support tools.</w:t>
      </w:r>
    </w:p>
    <w:p w14:paraId="471EDEA7" w14:textId="4FF1ADA4" w:rsidR="00683F9A" w:rsidRDefault="00683F9A">
      <w:r w:rsidRPr="009222F8">
        <w:rPr>
          <w:b/>
          <w:bCs/>
          <w:noProof/>
        </w:rPr>
        <w:drawing>
          <wp:inline distT="0" distB="0" distL="0" distR="0" wp14:anchorId="059F3F87" wp14:editId="4C276397">
            <wp:extent cx="5731510" cy="1651000"/>
            <wp:effectExtent l="0" t="0" r="2540" b="6350"/>
            <wp:docPr id="893116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164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58E70" w14:textId="77777777" w:rsidR="00683F9A" w:rsidRDefault="00683F9A"/>
    <w:p w14:paraId="2444FF4A" w14:textId="77777777" w:rsidR="00683F9A" w:rsidRDefault="00683F9A"/>
    <w:p w14:paraId="025FFE8D" w14:textId="77777777" w:rsidR="00683F9A" w:rsidRPr="00683F9A" w:rsidRDefault="00683F9A" w:rsidP="00683F9A">
      <w:pPr>
        <w:rPr>
          <w:b/>
          <w:bCs/>
        </w:rPr>
      </w:pPr>
      <w:r w:rsidRPr="00683F9A">
        <w:rPr>
          <w:b/>
          <w:bCs/>
        </w:rPr>
        <w:lastRenderedPageBreak/>
        <w:t>2. Using the POS Tool</w:t>
      </w:r>
    </w:p>
    <w:p w14:paraId="37B508B7" w14:textId="77777777" w:rsidR="00683F9A" w:rsidRPr="00683F9A" w:rsidRDefault="00683F9A" w:rsidP="00683F9A">
      <w:r w:rsidRPr="00683F9A">
        <w:t xml:space="preserve">Within your Dashboard, select the </w:t>
      </w:r>
      <w:r w:rsidRPr="00683F9A">
        <w:rPr>
          <w:b/>
          <w:bCs/>
        </w:rPr>
        <w:t>POS Tool</w:t>
      </w:r>
      <w:r w:rsidRPr="00683F9A">
        <w:t xml:space="preserve"> from the navigation bar.</w:t>
      </w:r>
    </w:p>
    <w:p w14:paraId="264412EF" w14:textId="59393B39" w:rsidR="00683F9A" w:rsidRDefault="00683F9A">
      <w:r w:rsidRPr="009222F8">
        <w:rPr>
          <w:b/>
          <w:bCs/>
          <w:noProof/>
        </w:rPr>
        <w:drawing>
          <wp:inline distT="0" distB="0" distL="0" distR="0" wp14:anchorId="03A1EB61" wp14:editId="7BDE7F5E">
            <wp:extent cx="5731510" cy="2667635"/>
            <wp:effectExtent l="0" t="0" r="2540" b="0"/>
            <wp:docPr id="413143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434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0171C" w14:textId="77777777" w:rsidR="00683F9A" w:rsidRPr="00683F9A" w:rsidRDefault="00683F9A" w:rsidP="00683F9A">
      <w:r w:rsidRPr="00683F9A">
        <w:t>The POS Tool allows you to record cash sales during your Book Fair</w:t>
      </w:r>
    </w:p>
    <w:p w14:paraId="277EC169" w14:textId="77777777" w:rsidR="00683F9A" w:rsidRPr="00683F9A" w:rsidRDefault="00683F9A" w:rsidP="00683F9A">
      <w:pPr>
        <w:rPr>
          <w:b/>
          <w:bCs/>
        </w:rPr>
      </w:pPr>
      <w:r w:rsidRPr="00683F9A">
        <w:rPr>
          <w:b/>
          <w:bCs/>
        </w:rPr>
        <w:t>To process a sale:</w:t>
      </w:r>
    </w:p>
    <w:p w14:paraId="44CEA2F3" w14:textId="77777777" w:rsidR="00683F9A" w:rsidRPr="00683F9A" w:rsidRDefault="00683F9A" w:rsidP="00683F9A">
      <w:pPr>
        <w:numPr>
          <w:ilvl w:val="0"/>
          <w:numId w:val="1"/>
        </w:numPr>
      </w:pPr>
      <w:r w:rsidRPr="00683F9A">
        <w:t>Scan the barcode on the back of the book.</w:t>
      </w:r>
    </w:p>
    <w:p w14:paraId="464E1AE5" w14:textId="77777777" w:rsidR="00683F9A" w:rsidRPr="00683F9A" w:rsidRDefault="00683F9A" w:rsidP="00683F9A">
      <w:pPr>
        <w:numPr>
          <w:ilvl w:val="0"/>
          <w:numId w:val="1"/>
        </w:numPr>
      </w:pPr>
      <w:r w:rsidRPr="00683F9A">
        <w:t>The item and price will automatically appear on screen.</w:t>
      </w:r>
    </w:p>
    <w:p w14:paraId="3D6A9C22" w14:textId="77777777" w:rsidR="00683F9A" w:rsidRPr="00683F9A" w:rsidRDefault="00683F9A" w:rsidP="00683F9A">
      <w:pPr>
        <w:numPr>
          <w:ilvl w:val="0"/>
          <w:numId w:val="1"/>
        </w:numPr>
      </w:pPr>
      <w:r w:rsidRPr="00683F9A">
        <w:t>Enter the amount of cash received.</w:t>
      </w:r>
    </w:p>
    <w:p w14:paraId="3DF48F21" w14:textId="77777777" w:rsidR="00683F9A" w:rsidRPr="00683F9A" w:rsidRDefault="00683F9A" w:rsidP="00683F9A">
      <w:pPr>
        <w:numPr>
          <w:ilvl w:val="0"/>
          <w:numId w:val="1"/>
        </w:numPr>
      </w:pPr>
      <w:r w:rsidRPr="00683F9A">
        <w:t>The system will automatically calculate any change due.</w:t>
      </w:r>
    </w:p>
    <w:p w14:paraId="6A23C977" w14:textId="77777777" w:rsidR="00683F9A" w:rsidRDefault="00683F9A" w:rsidP="00683F9A">
      <w:r w:rsidRPr="00683F9A">
        <w:t xml:space="preserve">If an item does not scan, select </w:t>
      </w:r>
      <w:r w:rsidRPr="00683F9A">
        <w:rPr>
          <w:b/>
          <w:bCs/>
        </w:rPr>
        <w:t>Item Not Scanning</w:t>
      </w:r>
      <w:r w:rsidRPr="00683F9A">
        <w:t xml:space="preserve"> and manually enter the item details.</w:t>
      </w:r>
    </w:p>
    <w:p w14:paraId="530CB116" w14:textId="4FC443E5" w:rsidR="00683F9A" w:rsidRDefault="00683F9A" w:rsidP="00683F9A">
      <w:r w:rsidRPr="009222F8">
        <w:rPr>
          <w:noProof/>
        </w:rPr>
        <w:drawing>
          <wp:inline distT="0" distB="0" distL="0" distR="0" wp14:anchorId="376D79CA" wp14:editId="2D014715">
            <wp:extent cx="2536658" cy="1905000"/>
            <wp:effectExtent l="0" t="0" r="0" b="0"/>
            <wp:docPr id="837740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8042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1498" cy="19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E5C1" w14:textId="47C1DC7F" w:rsidR="00683F9A" w:rsidRPr="00683F9A" w:rsidRDefault="00683F9A" w:rsidP="00683F9A"/>
    <w:p w14:paraId="3E487346" w14:textId="77777777" w:rsidR="00683F9A" w:rsidRDefault="00683F9A"/>
    <w:p w14:paraId="0C31FD70" w14:textId="77777777" w:rsidR="00683F9A" w:rsidRDefault="00683F9A" w:rsidP="00683F9A">
      <w:pPr>
        <w:rPr>
          <w:b/>
          <w:bCs/>
        </w:rPr>
      </w:pPr>
    </w:p>
    <w:p w14:paraId="152B178F" w14:textId="77777777" w:rsidR="00683F9A" w:rsidRDefault="00683F9A" w:rsidP="00683F9A">
      <w:pPr>
        <w:rPr>
          <w:b/>
          <w:bCs/>
        </w:rPr>
      </w:pPr>
    </w:p>
    <w:p w14:paraId="218F185F" w14:textId="77777777" w:rsidR="00683F9A" w:rsidRDefault="00683F9A" w:rsidP="00683F9A">
      <w:pPr>
        <w:rPr>
          <w:b/>
          <w:bCs/>
        </w:rPr>
      </w:pPr>
    </w:p>
    <w:p w14:paraId="31CC3626" w14:textId="31338C03" w:rsidR="00683F9A" w:rsidRPr="00683F9A" w:rsidRDefault="00683F9A" w:rsidP="00683F9A">
      <w:pPr>
        <w:rPr>
          <w:b/>
          <w:bCs/>
        </w:rPr>
      </w:pPr>
      <w:r w:rsidRPr="00683F9A">
        <w:rPr>
          <w:b/>
          <w:bCs/>
        </w:rPr>
        <w:lastRenderedPageBreak/>
        <w:t>3. Viewing Cash Transactions</w:t>
      </w:r>
    </w:p>
    <w:p w14:paraId="02461412" w14:textId="77777777" w:rsidR="00683F9A" w:rsidRDefault="00683F9A" w:rsidP="00683F9A">
      <w:r w:rsidRPr="00683F9A">
        <w:t>All cash transactions entered through the POS Tool will automatically appear on your Dashboard.</w:t>
      </w:r>
    </w:p>
    <w:p w14:paraId="2C0322C6" w14:textId="77777777" w:rsidR="00683F9A" w:rsidRPr="00683F9A" w:rsidRDefault="00683F9A" w:rsidP="00683F9A">
      <w:r w:rsidRPr="00683F9A">
        <w:t>You will be able to view transaction totals and summary information.</w:t>
      </w:r>
    </w:p>
    <w:p w14:paraId="0F59C134" w14:textId="31ABFD29" w:rsidR="00683F9A" w:rsidRPr="00683F9A" w:rsidRDefault="00683F9A" w:rsidP="00683F9A">
      <w:r w:rsidRPr="00683F9A">
        <w:rPr>
          <w:b/>
          <w:bCs/>
        </w:rPr>
        <w:t>Please Note:</w:t>
      </w:r>
      <w:r w:rsidRPr="00683F9A">
        <w:t xml:space="preserve"> Organisers can view transaction values but will not see individual item details. If required, item-level information can be accessed by Scholastic </w:t>
      </w:r>
      <w:r>
        <w:t xml:space="preserve">if you have any queries. </w:t>
      </w:r>
    </w:p>
    <w:p w14:paraId="613BBB6F" w14:textId="11002893" w:rsidR="00683F9A" w:rsidRDefault="00683F9A" w:rsidP="00683F9A">
      <w:r w:rsidRPr="009222F8">
        <w:rPr>
          <w:noProof/>
        </w:rPr>
        <w:drawing>
          <wp:inline distT="0" distB="0" distL="0" distR="0" wp14:anchorId="4E2140A1" wp14:editId="0D782A6E">
            <wp:extent cx="5731510" cy="1258570"/>
            <wp:effectExtent l="0" t="0" r="2540" b="0"/>
            <wp:docPr id="39611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115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AF64F" w14:textId="77777777" w:rsidR="00683F9A" w:rsidRPr="00683F9A" w:rsidRDefault="00683F9A" w:rsidP="00683F9A">
      <w:pPr>
        <w:rPr>
          <w:b/>
          <w:bCs/>
        </w:rPr>
      </w:pPr>
      <w:r w:rsidRPr="00683F9A">
        <w:rPr>
          <w:b/>
          <w:bCs/>
        </w:rPr>
        <w:t>4. Printing Your Fair QR Code Poster</w:t>
      </w:r>
    </w:p>
    <w:p w14:paraId="2F082252" w14:textId="77777777" w:rsidR="00683F9A" w:rsidRPr="00683F9A" w:rsidRDefault="00683F9A" w:rsidP="00683F9A">
      <w:r w:rsidRPr="00683F9A">
        <w:t>Your Dashboard includes a personalised QR Code poster that can be downloaded and printed for use during your Book Fair.</w:t>
      </w:r>
    </w:p>
    <w:p w14:paraId="661973A9" w14:textId="77777777" w:rsidR="00683F9A" w:rsidRPr="00683F9A" w:rsidRDefault="00683F9A" w:rsidP="00683F9A">
      <w:r w:rsidRPr="00683F9A">
        <w:t>Select the QR Poster option on your Dashboard to access your fair's unique QR code</w:t>
      </w:r>
    </w:p>
    <w:p w14:paraId="6AD8BE2D" w14:textId="040D37AE" w:rsidR="00683F9A" w:rsidRDefault="00683F9A" w:rsidP="00683F9A">
      <w:r w:rsidRPr="00174FE3">
        <w:rPr>
          <w:noProof/>
        </w:rPr>
        <w:drawing>
          <wp:inline distT="0" distB="0" distL="0" distR="0" wp14:anchorId="0A1DB0D5" wp14:editId="756CAF29">
            <wp:extent cx="5731510" cy="2392680"/>
            <wp:effectExtent l="0" t="0" r="2540" b="7620"/>
            <wp:docPr id="904750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505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63B26" w14:textId="77777777" w:rsidR="00683F9A" w:rsidRDefault="00683F9A" w:rsidP="00683F9A"/>
    <w:p w14:paraId="5FEFB282" w14:textId="77777777" w:rsidR="00683F9A" w:rsidRDefault="00683F9A" w:rsidP="00683F9A"/>
    <w:p w14:paraId="5998E5E4" w14:textId="77777777" w:rsidR="00683F9A" w:rsidRDefault="00683F9A" w:rsidP="00683F9A"/>
    <w:p w14:paraId="0BF54707" w14:textId="77777777" w:rsidR="00683F9A" w:rsidRDefault="00683F9A" w:rsidP="00683F9A"/>
    <w:p w14:paraId="6CC56264" w14:textId="77777777" w:rsidR="00683F9A" w:rsidRDefault="00683F9A" w:rsidP="00683F9A"/>
    <w:p w14:paraId="55E300F3" w14:textId="77777777" w:rsidR="00683F9A" w:rsidRDefault="00683F9A" w:rsidP="00683F9A"/>
    <w:p w14:paraId="523E8516" w14:textId="77777777" w:rsidR="00683F9A" w:rsidRDefault="00683F9A" w:rsidP="00683F9A"/>
    <w:p w14:paraId="4E36CAD7" w14:textId="77777777" w:rsidR="00683F9A" w:rsidRDefault="00683F9A" w:rsidP="00683F9A"/>
    <w:p w14:paraId="4DF12303" w14:textId="438486DE" w:rsidR="00683F9A" w:rsidRPr="00683F9A" w:rsidRDefault="00683F9A" w:rsidP="00683F9A">
      <w:r w:rsidRPr="00683F9A">
        <w:lastRenderedPageBreak/>
        <w:t xml:space="preserve">Your QR poster will look </w:t>
      </w:r>
      <w:proofErr w:type="gramStart"/>
      <w:r w:rsidRPr="00683F9A">
        <w:t>similar to</w:t>
      </w:r>
      <w:proofErr w:type="gramEnd"/>
      <w:r w:rsidRPr="00683F9A">
        <w:t xml:space="preserve"> the example below.</w:t>
      </w:r>
    </w:p>
    <w:p w14:paraId="15594470" w14:textId="3C840108" w:rsidR="00683F9A" w:rsidRDefault="00683F9A" w:rsidP="00683F9A">
      <w:r w:rsidRPr="00342DE8">
        <w:rPr>
          <w:b/>
          <w:bCs/>
          <w:noProof/>
        </w:rPr>
        <w:drawing>
          <wp:inline distT="0" distB="0" distL="0" distR="0" wp14:anchorId="50F986F2" wp14:editId="0FBAE216">
            <wp:extent cx="4462668" cy="5610225"/>
            <wp:effectExtent l="0" t="0" r="0" b="0"/>
            <wp:docPr id="209690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90022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8740" cy="561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8CF13" w14:textId="77777777" w:rsidR="00683F9A" w:rsidRDefault="00683F9A" w:rsidP="00683F9A"/>
    <w:p w14:paraId="1B6B284E" w14:textId="77777777" w:rsidR="00683F9A" w:rsidRPr="00683F9A" w:rsidRDefault="00683F9A" w:rsidP="00683F9A">
      <w:pPr>
        <w:rPr>
          <w:b/>
          <w:bCs/>
        </w:rPr>
      </w:pPr>
      <w:r w:rsidRPr="00683F9A">
        <w:rPr>
          <w:b/>
          <w:bCs/>
        </w:rPr>
        <w:t>5. Using the QR Code</w:t>
      </w:r>
    </w:p>
    <w:p w14:paraId="78F60609" w14:textId="77777777" w:rsidR="00683F9A" w:rsidRPr="00683F9A" w:rsidRDefault="00683F9A" w:rsidP="00683F9A">
      <w:r w:rsidRPr="00683F9A">
        <w:t>Parents and visitors can simply scan the QR Code using their smartphone.</w:t>
      </w:r>
    </w:p>
    <w:p w14:paraId="11526EF9" w14:textId="77777777" w:rsidR="00683F9A" w:rsidRPr="00683F9A" w:rsidRDefault="00683F9A" w:rsidP="00683F9A">
      <w:r w:rsidRPr="00683F9A">
        <w:t>When scanned, they will be taken directly to your Book Fair page.</w:t>
      </w:r>
    </w:p>
    <w:p w14:paraId="1AFFCB75" w14:textId="77777777" w:rsidR="0046418E" w:rsidRDefault="00683F9A" w:rsidP="00683F9A">
      <w:r w:rsidRPr="00EF2F4A">
        <w:rPr>
          <w:b/>
          <w:bCs/>
          <w:noProof/>
        </w:rPr>
        <w:lastRenderedPageBreak/>
        <w:drawing>
          <wp:inline distT="0" distB="0" distL="0" distR="0" wp14:anchorId="68B1F492" wp14:editId="134488AA">
            <wp:extent cx="5731510" cy="1702435"/>
            <wp:effectExtent l="0" t="0" r="2540" b="0"/>
            <wp:docPr id="1415128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289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3F9A">
        <w:t xml:space="preserve">  If they are attending the fair in person, they can use the scanning feature to purchase books directly. </w:t>
      </w:r>
    </w:p>
    <w:p w14:paraId="3DCD4F77" w14:textId="622D077E" w:rsidR="00683F9A" w:rsidRDefault="00683F9A" w:rsidP="00683F9A">
      <w:r w:rsidRPr="00683F9A">
        <w:t xml:space="preserve"> If they are not attending the fair, they will be directed to the online Book Fair page where they can browse and purchase books as normal. </w:t>
      </w:r>
    </w:p>
    <w:p w14:paraId="74339BCA" w14:textId="2DED9E2D" w:rsidR="0046418E" w:rsidRPr="0046418E" w:rsidRDefault="00566FFB" w:rsidP="0046418E">
      <w:r>
        <w:t>I</w:t>
      </w:r>
      <w:r w:rsidR="0046418E" w:rsidRPr="0046418E">
        <w:t>f you need assistance with your Dashboard, QR Code, transactions, or Book Fair management, please contact the Scholastic Customer Service Team who will be happy to help.</w:t>
      </w:r>
    </w:p>
    <w:p w14:paraId="38A4FEB1" w14:textId="77777777" w:rsidR="0046418E" w:rsidRPr="00683F9A" w:rsidRDefault="0046418E" w:rsidP="00683F9A"/>
    <w:p w14:paraId="5617D69A" w14:textId="77777777" w:rsidR="00683F9A" w:rsidRDefault="00683F9A" w:rsidP="00683F9A"/>
    <w:p w14:paraId="1BD80215" w14:textId="77777777" w:rsidR="00683F9A" w:rsidRDefault="00683F9A" w:rsidP="00683F9A"/>
    <w:p w14:paraId="3C094A6D" w14:textId="77777777" w:rsidR="00683F9A" w:rsidRDefault="00683F9A" w:rsidP="00683F9A"/>
    <w:p w14:paraId="7BA509A1" w14:textId="77777777" w:rsidR="00683F9A" w:rsidRPr="00683F9A" w:rsidRDefault="00683F9A" w:rsidP="00683F9A"/>
    <w:p w14:paraId="1C83B37D" w14:textId="77777777" w:rsidR="00683F9A" w:rsidRDefault="00683F9A"/>
    <w:p w14:paraId="509112BB" w14:textId="77777777" w:rsidR="00683F9A" w:rsidRDefault="00683F9A"/>
    <w:p w14:paraId="6A2C1038" w14:textId="77777777" w:rsidR="00683F9A" w:rsidRDefault="00683F9A"/>
    <w:sectPr w:rsidR="00683F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85B"/>
    <w:multiLevelType w:val="multilevel"/>
    <w:tmpl w:val="3C9EE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3722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9A"/>
    <w:rsid w:val="000F614D"/>
    <w:rsid w:val="00213A8F"/>
    <w:rsid w:val="00313A4E"/>
    <w:rsid w:val="0046418E"/>
    <w:rsid w:val="00566FFB"/>
    <w:rsid w:val="00683F9A"/>
    <w:rsid w:val="00722797"/>
    <w:rsid w:val="00D3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BF2AB"/>
  <w15:chartTrackingRefBased/>
  <w15:docId w15:val="{1EEC67FD-EE8D-48C2-A498-5F0CA91C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F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3F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Scholastic Ltd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Davey, Jeanne</dc:creator>
  <cp:keywords/>
  <dc:description/>
  <cp:lastModifiedBy>Davey, Jeanne</cp:lastModifiedBy>
  <cp:revision>2</cp:revision>
  <dcterms:created xsi:type="dcterms:W3CDTF">2026-09-17T08:28:00Z</dcterms:created>
  <dcterms:modified xsi:type="dcterms:W3CDTF">2026-09-17T08:39:00Z</dcterms:modified>
</cp:coreProperties>
</file>